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055E" w:rsidRPr="00394BC9" w:rsidRDefault="00C2721F" w:rsidP="0064055E">
      <w:pPr>
        <w:spacing w:before="240" w:after="0" w:line="240" w:lineRule="auto"/>
        <w:jc w:val="center"/>
        <w:rPr>
          <w:rFonts w:ascii="Times New Roman" w:hAnsi="Times New Roman" w:cs="Times New Roman"/>
          <w:b/>
          <w:sz w:val="32"/>
          <w:szCs w:val="32"/>
          <w:lang w:val="es-ES"/>
        </w:rPr>
      </w:pPr>
      <w:r w:rsidRPr="00394BC9">
        <w:rPr>
          <w:rFonts w:ascii="Times New Roman" w:hAnsi="Times New Roman" w:cs="Times New Roman"/>
          <w:b/>
          <w:sz w:val="32"/>
          <w:szCs w:val="32"/>
          <w:lang w:val="es-ES"/>
        </w:rPr>
        <w:t>THAM LUẬN</w:t>
      </w:r>
    </w:p>
    <w:p w:rsidR="0064055E" w:rsidRPr="00394BC9" w:rsidRDefault="00C2721F" w:rsidP="0064055E">
      <w:pPr>
        <w:spacing w:after="0" w:line="240" w:lineRule="auto"/>
        <w:jc w:val="center"/>
        <w:rPr>
          <w:rFonts w:ascii="Times New Roman" w:hAnsi="Times New Roman" w:cs="Times New Roman"/>
          <w:b/>
          <w:sz w:val="32"/>
          <w:szCs w:val="32"/>
          <w:lang w:val="es-ES"/>
        </w:rPr>
      </w:pPr>
      <w:r w:rsidRPr="00394BC9">
        <w:rPr>
          <w:rFonts w:ascii="Times New Roman" w:hAnsi="Times New Roman" w:cs="Times New Roman"/>
          <w:b/>
          <w:sz w:val="32"/>
          <w:szCs w:val="32"/>
          <w:lang w:val="es-ES"/>
        </w:rPr>
        <w:t>Về việc</w:t>
      </w:r>
      <w:r w:rsidR="00455DA3" w:rsidRPr="00394BC9">
        <w:rPr>
          <w:rFonts w:ascii="Times New Roman" w:hAnsi="Times New Roman" w:cs="Times New Roman"/>
          <w:b/>
          <w:sz w:val="32"/>
          <w:szCs w:val="32"/>
          <w:lang w:val="es-ES"/>
        </w:rPr>
        <w:t xml:space="preserve"> thực hiện triển khai đề án </w:t>
      </w:r>
      <w:r w:rsidR="003D4132">
        <w:rPr>
          <w:rFonts w:ascii="Times New Roman" w:hAnsi="Times New Roman" w:cs="Times New Roman"/>
          <w:b/>
          <w:sz w:val="32"/>
          <w:szCs w:val="32"/>
          <w:lang w:val="es-ES"/>
        </w:rPr>
        <w:t>kết nối</w:t>
      </w:r>
      <w:r w:rsidR="00455DA3" w:rsidRPr="00394BC9">
        <w:rPr>
          <w:rFonts w:ascii="Times New Roman" w:hAnsi="Times New Roman" w:cs="Times New Roman"/>
          <w:b/>
          <w:sz w:val="32"/>
          <w:szCs w:val="32"/>
          <w:lang w:val="es-ES"/>
        </w:rPr>
        <w:t xml:space="preserve"> liên thông các cơ sở </w:t>
      </w:r>
      <w:r w:rsidR="008B68B8" w:rsidRPr="00394BC9">
        <w:rPr>
          <w:rFonts w:ascii="Times New Roman" w:hAnsi="Times New Roman" w:cs="Times New Roman"/>
          <w:b/>
          <w:sz w:val="32"/>
          <w:szCs w:val="32"/>
          <w:lang w:val="es-ES"/>
        </w:rPr>
        <w:t>cung ứng</w:t>
      </w:r>
      <w:r w:rsidR="00455DA3" w:rsidRPr="00394BC9">
        <w:rPr>
          <w:rFonts w:ascii="Times New Roman" w:hAnsi="Times New Roman" w:cs="Times New Roman"/>
          <w:b/>
          <w:sz w:val="32"/>
          <w:szCs w:val="32"/>
          <w:lang w:val="es-ES"/>
        </w:rPr>
        <w:t xml:space="preserve"> thuốc trên địa bàn tỉnh Nghệ An</w:t>
      </w:r>
    </w:p>
    <w:p w:rsidR="00D6272C" w:rsidRDefault="00D2433F" w:rsidP="0064055E">
      <w:pPr>
        <w:spacing w:after="0" w:line="240" w:lineRule="auto"/>
        <w:jc w:val="center"/>
        <w:rPr>
          <w:rFonts w:ascii="Times New Roman" w:hAnsi="Times New Roman" w:cs="Times New Roman"/>
          <w:sz w:val="32"/>
          <w:szCs w:val="32"/>
          <w:lang w:val="es-ES"/>
        </w:rPr>
      </w:pPr>
      <w:r>
        <w:rPr>
          <w:rFonts w:ascii="Times New Roman" w:hAnsi="Times New Roman" w:cs="Times New Roman"/>
          <w:noProof/>
          <w:sz w:val="32"/>
          <w:szCs w:val="32"/>
        </w:rPr>
        <w:pict>
          <v:line id="Straight Connector 2" o:spid="_x0000_s1026" style="position:absolute;left:0;text-align:left;z-index:251661312;visibility:visible;mso-wrap-distance-top:-6e-5mm;mso-wrap-distance-bottom:-6e-5mm" from="158.05pt,3.85pt" to="316.2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">
            <o:lock v:ext="edit" shapetype="f"/>
          </v:line>
        </w:pict>
      </w:r>
    </w:p>
    <w:p w:rsidR="0064055E" w:rsidRPr="00394BC9" w:rsidRDefault="0064055E" w:rsidP="0064055E">
      <w:pPr>
        <w:spacing w:after="0" w:line="240" w:lineRule="auto"/>
        <w:jc w:val="center"/>
        <w:rPr>
          <w:rFonts w:ascii="Times New Roman" w:hAnsi="Times New Roman" w:cs="Times New Roman"/>
          <w:sz w:val="32"/>
          <w:szCs w:val="32"/>
          <w:lang w:val="es-ES"/>
        </w:rPr>
      </w:pPr>
    </w:p>
    <w:p w:rsidR="0064055E" w:rsidRPr="00394BC9" w:rsidRDefault="0064055E" w:rsidP="00BC6D67">
      <w:pPr>
        <w:spacing w:before="120" w:after="0" w:line="340" w:lineRule="exact"/>
        <w:ind w:firstLine="720"/>
        <w:jc w:val="both"/>
        <w:rPr>
          <w:rFonts w:ascii="Times New Roman" w:hAnsi="Times New Roman" w:cs="Times New Roman"/>
          <w:sz w:val="32"/>
          <w:szCs w:val="32"/>
          <w:lang w:val="es-ES"/>
        </w:rPr>
      </w:pPr>
      <w:r w:rsidRPr="00394BC9">
        <w:rPr>
          <w:rFonts w:ascii="Times New Roman" w:hAnsi="Times New Roman" w:cs="Times New Roman"/>
          <w:sz w:val="32"/>
          <w:szCs w:val="32"/>
          <w:lang w:val="es-ES"/>
        </w:rPr>
        <w:t xml:space="preserve">Thực hiện chỉ đạo của Phó Thủ tướng Chính phủ Vũ Đức Đam tại cuộc họp về ứng dụng công nghệ thông tin </w:t>
      </w:r>
      <w:r w:rsidR="003D4132">
        <w:rPr>
          <w:rFonts w:ascii="Times New Roman" w:hAnsi="Times New Roman" w:cs="Times New Roman"/>
          <w:sz w:val="32"/>
          <w:szCs w:val="32"/>
          <w:lang w:val="es-ES"/>
        </w:rPr>
        <w:t>kết nối</w:t>
      </w:r>
      <w:r w:rsidRPr="00394BC9">
        <w:rPr>
          <w:rFonts w:ascii="Times New Roman" w:hAnsi="Times New Roman" w:cs="Times New Roman"/>
          <w:color w:val="000000"/>
          <w:sz w:val="32"/>
          <w:szCs w:val="32"/>
          <w:shd w:val="clear" w:color="auto" w:fill="FFFFFF"/>
          <w:lang w:val="es-ES"/>
        </w:rPr>
        <w:t xml:space="preserve"> các cơ sở cung ứng thuốc nhằm kiểm soát việc kê đơn thuốc và bán thuốc kê đơn giai đoạn 2017 – 2020 đã được Chính phủ đặc biệt quan tâm và có chỉ đạo sát sao tại T</w:t>
      </w:r>
      <w:r w:rsidRPr="00394BC9">
        <w:rPr>
          <w:rFonts w:ascii="Times New Roman" w:hAnsi="Times New Roman" w:cs="Times New Roman"/>
          <w:sz w:val="32"/>
          <w:szCs w:val="32"/>
          <w:lang w:val="es-ES"/>
        </w:rPr>
        <w:t>hông báo số 192/TB-VPCP ngày 25/5/2018 của Văn phòng Chính phủ.</w:t>
      </w:r>
    </w:p>
    <w:p w:rsidR="00632AE4" w:rsidRPr="00394BC9" w:rsidRDefault="00632AE4" w:rsidP="00632AE4">
      <w:pPr>
        <w:spacing w:before="120" w:after="0" w:line="340" w:lineRule="exact"/>
        <w:ind w:firstLine="720"/>
        <w:jc w:val="both"/>
        <w:rPr>
          <w:rFonts w:ascii="Times New Roman" w:hAnsi="Times New Roman" w:cs="Times New Roman"/>
          <w:sz w:val="32"/>
          <w:szCs w:val="32"/>
        </w:rPr>
      </w:pPr>
      <w:r w:rsidRPr="00394BC9">
        <w:rPr>
          <w:rFonts w:ascii="Times New Roman" w:hAnsi="Times New Roman" w:cs="Times New Roman"/>
          <w:sz w:val="32"/>
          <w:szCs w:val="32"/>
        </w:rPr>
        <w:t>Tuy không nằm trong danh sách các tỉnh được triển khai thí điểm phần mềm quản lý nhà thuố</w:t>
      </w:r>
      <w:r w:rsidR="00A815D2">
        <w:rPr>
          <w:rFonts w:ascii="Times New Roman" w:hAnsi="Times New Roman" w:cs="Times New Roman"/>
          <w:sz w:val="32"/>
          <w:szCs w:val="32"/>
        </w:rPr>
        <w:t>c và kết nối liên thông</w:t>
      </w:r>
      <w:r w:rsidRPr="00394BC9">
        <w:rPr>
          <w:rFonts w:ascii="Times New Roman" w:hAnsi="Times New Roman" w:cs="Times New Roman"/>
          <w:sz w:val="32"/>
          <w:szCs w:val="32"/>
        </w:rPr>
        <w:t>, nhưng với quyết tâm đẩy mạnh công nghệ thông tin vào quản lý, Sở Y tế Nghệ An đã có công văn đề xuất với Cục quản lý dược – Bộ Y tế cho phép triển khai thí điểm phần mềm quản lý nhà thuốc trên địa bàn và đã nhận được sự đồng ý, ủng hộ cho phép triển khai.</w:t>
      </w:r>
    </w:p>
    <w:p w:rsidR="00C2721F" w:rsidRDefault="0064055E" w:rsidP="00BC6D67">
      <w:pPr>
        <w:spacing w:before="120" w:after="0" w:line="340" w:lineRule="exact"/>
        <w:ind w:firstLine="720"/>
        <w:jc w:val="both"/>
        <w:rPr>
          <w:rFonts w:ascii="Times New Roman" w:hAnsi="Times New Roman" w:cs="Times New Roman"/>
          <w:sz w:val="32"/>
          <w:szCs w:val="32"/>
          <w:lang w:val="es-ES"/>
        </w:rPr>
      </w:pPr>
      <w:r w:rsidRPr="00394BC9">
        <w:rPr>
          <w:rFonts w:ascii="Times New Roman" w:hAnsi="Times New Roman" w:cs="Times New Roman"/>
          <w:color w:val="000000"/>
          <w:sz w:val="32"/>
          <w:szCs w:val="32"/>
          <w:shd w:val="clear" w:color="auto" w:fill="FFFFFF"/>
          <w:lang w:val="es-ES"/>
        </w:rPr>
        <w:t xml:space="preserve">Ngày 18/07/2018, Sở Y tế đã ban hành Kế hoạch số 1767/SYT-VP về việc chuẩn bị </w:t>
      </w:r>
      <w:r w:rsidRPr="00394BC9">
        <w:rPr>
          <w:rFonts w:ascii="Times New Roman" w:hAnsi="Times New Roman" w:cs="Times New Roman"/>
          <w:sz w:val="32"/>
          <w:szCs w:val="32"/>
          <w:lang w:val="es-ES"/>
        </w:rPr>
        <w:t>triển khai, sử dụ</w:t>
      </w:r>
      <w:r w:rsidR="000E798F" w:rsidRPr="00394BC9">
        <w:rPr>
          <w:rFonts w:ascii="Times New Roman" w:hAnsi="Times New Roman" w:cs="Times New Roman"/>
          <w:sz w:val="32"/>
          <w:szCs w:val="32"/>
          <w:lang w:val="es-ES"/>
        </w:rPr>
        <w:t>ng phầ</w:t>
      </w:r>
      <w:r w:rsidRPr="00394BC9">
        <w:rPr>
          <w:rFonts w:ascii="Times New Roman" w:hAnsi="Times New Roman" w:cs="Times New Roman"/>
          <w:sz w:val="32"/>
          <w:szCs w:val="32"/>
          <w:lang w:val="es-ES"/>
        </w:rPr>
        <w:t>n mềm quản lý nhà thuốc.</w:t>
      </w:r>
    </w:p>
    <w:p w:rsidR="00116F6F" w:rsidRPr="00394BC9" w:rsidRDefault="00116F6F" w:rsidP="00BC6D67">
      <w:pPr>
        <w:spacing w:before="120" w:after="0" w:line="340" w:lineRule="exact"/>
        <w:ind w:firstLine="720"/>
        <w:jc w:val="both"/>
        <w:rPr>
          <w:rFonts w:ascii="Times New Roman" w:hAnsi="Times New Roman" w:cs="Times New Roman"/>
          <w:sz w:val="32"/>
          <w:szCs w:val="32"/>
          <w:lang w:val="es-ES"/>
        </w:rPr>
      </w:pPr>
    </w:p>
    <w:p w:rsidR="00C4301B" w:rsidRPr="00394BC9" w:rsidRDefault="00D43B26" w:rsidP="00D43B26">
      <w:pPr>
        <w:spacing w:before="120" w:after="0" w:line="340" w:lineRule="exact"/>
        <w:ind w:firstLine="720"/>
        <w:jc w:val="both"/>
        <w:rPr>
          <w:rFonts w:ascii="Times New Roman" w:hAnsi="Times New Roman" w:cs="Times New Roman"/>
          <w:b/>
          <w:sz w:val="32"/>
          <w:szCs w:val="32"/>
          <w:lang w:val="es-ES"/>
        </w:rPr>
      </w:pPr>
      <w:r w:rsidRPr="00394BC9">
        <w:rPr>
          <w:rFonts w:ascii="Times New Roman" w:hAnsi="Times New Roman" w:cs="Times New Roman"/>
          <w:b/>
          <w:sz w:val="32"/>
          <w:szCs w:val="32"/>
          <w:lang w:val="es-ES"/>
        </w:rPr>
        <w:t xml:space="preserve">I. </w:t>
      </w:r>
      <w:r w:rsidR="00A62C07" w:rsidRPr="00394BC9">
        <w:rPr>
          <w:rFonts w:ascii="Times New Roman" w:hAnsi="Times New Roman" w:cs="Times New Roman"/>
          <w:b/>
          <w:sz w:val="32"/>
          <w:szCs w:val="32"/>
          <w:lang w:val="es-ES"/>
        </w:rPr>
        <w:t>Về t</w:t>
      </w:r>
      <w:r w:rsidR="005A0B34" w:rsidRPr="00394BC9">
        <w:rPr>
          <w:rFonts w:ascii="Times New Roman" w:hAnsi="Times New Roman" w:cs="Times New Roman"/>
          <w:b/>
          <w:sz w:val="32"/>
          <w:szCs w:val="32"/>
          <w:lang w:val="es-ES"/>
        </w:rPr>
        <w:t>hực trạng</w:t>
      </w:r>
      <w:r w:rsidR="00A226F6" w:rsidRPr="00394BC9">
        <w:rPr>
          <w:rFonts w:ascii="Times New Roman" w:hAnsi="Times New Roman" w:cs="Times New Roman"/>
          <w:b/>
          <w:sz w:val="32"/>
          <w:szCs w:val="32"/>
          <w:lang w:val="es-ES"/>
        </w:rPr>
        <w:t xml:space="preserve"> tại tỉnh:</w:t>
      </w:r>
    </w:p>
    <w:p w:rsidR="00014FE4" w:rsidRPr="00394BC9" w:rsidRDefault="00C4301B" w:rsidP="00D43B26">
      <w:pPr>
        <w:spacing w:before="120" w:after="0" w:line="340" w:lineRule="exact"/>
        <w:ind w:firstLine="720"/>
        <w:jc w:val="both"/>
        <w:rPr>
          <w:rFonts w:ascii="Times New Roman" w:hAnsi="Times New Roman" w:cs="Times New Roman"/>
          <w:sz w:val="32"/>
          <w:szCs w:val="32"/>
          <w:lang w:val="es-ES"/>
        </w:rPr>
      </w:pPr>
      <w:r w:rsidRPr="00394BC9">
        <w:rPr>
          <w:rFonts w:ascii="Times New Roman" w:hAnsi="Times New Roman" w:cs="Times New Roman"/>
          <w:sz w:val="32"/>
          <w:szCs w:val="32"/>
          <w:lang w:val="es-ES"/>
        </w:rPr>
        <w:t xml:space="preserve">- </w:t>
      </w:r>
      <w:r w:rsidR="00511E3A" w:rsidRPr="00394BC9">
        <w:rPr>
          <w:rFonts w:ascii="Times New Roman" w:hAnsi="Times New Roman" w:cs="Times New Roman"/>
          <w:sz w:val="32"/>
          <w:szCs w:val="32"/>
          <w:lang w:val="es-ES"/>
        </w:rPr>
        <w:t>Trên địa bàn tỉnh Nghệ An hiện nay có 255 nhà thuốc,</w:t>
      </w:r>
      <w:r w:rsidR="007C1024" w:rsidRPr="00394BC9">
        <w:rPr>
          <w:rFonts w:ascii="Times New Roman" w:hAnsi="Times New Roman" w:cs="Times New Roman"/>
          <w:sz w:val="32"/>
          <w:szCs w:val="32"/>
          <w:lang w:val="es-ES"/>
        </w:rPr>
        <w:t xml:space="preserve"> 580</w:t>
      </w:r>
      <w:r w:rsidR="00C815E5" w:rsidRPr="00394BC9">
        <w:rPr>
          <w:rFonts w:ascii="Times New Roman" w:hAnsi="Times New Roman" w:cs="Times New Roman"/>
          <w:sz w:val="32"/>
          <w:szCs w:val="32"/>
          <w:lang w:val="es-ES"/>
        </w:rPr>
        <w:t xml:space="preserve"> quầy</w:t>
      </w:r>
      <w:r w:rsidR="007C1024" w:rsidRPr="00394BC9">
        <w:rPr>
          <w:rFonts w:ascii="Times New Roman" w:hAnsi="Times New Roman" w:cs="Times New Roman"/>
          <w:sz w:val="32"/>
          <w:szCs w:val="32"/>
          <w:lang w:val="es-ES"/>
        </w:rPr>
        <w:t xml:space="preserve"> thuốc, 1181 đại lý bán buôn bán lẻ thuốc</w:t>
      </w:r>
      <w:r w:rsidR="002876B2" w:rsidRPr="00394BC9">
        <w:rPr>
          <w:rFonts w:ascii="Times New Roman" w:hAnsi="Times New Roman" w:cs="Times New Roman"/>
          <w:sz w:val="32"/>
          <w:szCs w:val="32"/>
          <w:lang w:val="es-ES"/>
        </w:rPr>
        <w:t>.</w:t>
      </w:r>
    </w:p>
    <w:p w:rsidR="007D5F95" w:rsidRPr="00394BC9" w:rsidRDefault="00B37F33" w:rsidP="00D43B26">
      <w:pPr>
        <w:spacing w:before="120" w:after="0" w:line="340" w:lineRule="exact"/>
        <w:ind w:firstLine="720"/>
        <w:jc w:val="both"/>
        <w:rPr>
          <w:rFonts w:ascii="Times New Roman" w:hAnsi="Times New Roman" w:cs="Times New Roman"/>
          <w:sz w:val="32"/>
          <w:szCs w:val="32"/>
          <w:lang w:val="es-ES"/>
        </w:rPr>
      </w:pPr>
      <w:r w:rsidRPr="00394BC9">
        <w:rPr>
          <w:rFonts w:ascii="Times New Roman" w:hAnsi="Times New Roman" w:cs="Times New Roman"/>
          <w:sz w:val="32"/>
          <w:szCs w:val="32"/>
          <w:lang w:val="es-ES"/>
        </w:rPr>
        <w:t>- Trong 255 nhà thuốc có 57 nhà thuố</w:t>
      </w:r>
      <w:r w:rsidR="007D5F95" w:rsidRPr="00394BC9">
        <w:rPr>
          <w:rFonts w:ascii="Times New Roman" w:hAnsi="Times New Roman" w:cs="Times New Roman"/>
          <w:sz w:val="32"/>
          <w:szCs w:val="32"/>
          <w:lang w:val="es-ES"/>
        </w:rPr>
        <w:t>c chưa có máy tính</w:t>
      </w:r>
      <w:r w:rsidR="0083538E" w:rsidRPr="00394BC9">
        <w:rPr>
          <w:rFonts w:ascii="Times New Roman" w:hAnsi="Times New Roman" w:cs="Times New Roman"/>
          <w:sz w:val="32"/>
          <w:szCs w:val="32"/>
          <w:lang w:val="es-ES"/>
        </w:rPr>
        <w:t>.</w:t>
      </w:r>
    </w:p>
    <w:p w:rsidR="007D5F95" w:rsidRPr="00394BC9" w:rsidRDefault="007D5F95" w:rsidP="00D43B26">
      <w:pPr>
        <w:spacing w:before="120" w:after="0" w:line="340" w:lineRule="exact"/>
        <w:ind w:firstLine="720"/>
        <w:jc w:val="both"/>
        <w:rPr>
          <w:rFonts w:ascii="Times New Roman" w:hAnsi="Times New Roman" w:cs="Times New Roman"/>
          <w:sz w:val="32"/>
          <w:szCs w:val="32"/>
          <w:lang w:val="es-ES"/>
        </w:rPr>
      </w:pPr>
      <w:r w:rsidRPr="00394BC9">
        <w:rPr>
          <w:rFonts w:ascii="Times New Roman" w:hAnsi="Times New Roman" w:cs="Times New Roman"/>
          <w:sz w:val="32"/>
          <w:szCs w:val="32"/>
          <w:lang w:val="es-ES"/>
        </w:rPr>
        <w:t>- Có 3</w:t>
      </w:r>
      <w:r w:rsidR="007A763B" w:rsidRPr="00394BC9">
        <w:rPr>
          <w:rFonts w:ascii="Times New Roman" w:hAnsi="Times New Roman" w:cs="Times New Roman"/>
          <w:sz w:val="32"/>
          <w:szCs w:val="32"/>
          <w:lang w:val="es-ES"/>
        </w:rPr>
        <w:t>0</w:t>
      </w:r>
      <w:r w:rsidRPr="00394BC9">
        <w:rPr>
          <w:rFonts w:ascii="Times New Roman" w:hAnsi="Times New Roman" w:cs="Times New Roman"/>
          <w:sz w:val="32"/>
          <w:szCs w:val="32"/>
          <w:lang w:val="es-ES"/>
        </w:rPr>
        <w:t xml:space="preserve"> nhà thuốc đã sử dụng các phần mềm bán thuốc từ các nhà cung cấp khác nhau, chưa liên thông lên hệ thống dược quố</w:t>
      </w:r>
      <w:r w:rsidR="00E07B2E" w:rsidRPr="00394BC9">
        <w:rPr>
          <w:rFonts w:ascii="Times New Roman" w:hAnsi="Times New Roman" w:cs="Times New Roman"/>
          <w:sz w:val="32"/>
          <w:szCs w:val="32"/>
          <w:lang w:val="es-ES"/>
        </w:rPr>
        <w:t>c gia. Nguyên nhân do chưa có chủ trương và quy định từ trên xuống về việc sử dụng các phần mềm quản lý bán hàng.</w:t>
      </w:r>
    </w:p>
    <w:p w:rsidR="00353315" w:rsidRDefault="00BF1B1A" w:rsidP="00D43B26">
      <w:pPr>
        <w:spacing w:before="120" w:after="0" w:line="340" w:lineRule="exact"/>
        <w:ind w:firstLine="720"/>
        <w:jc w:val="both"/>
        <w:rPr>
          <w:rFonts w:ascii="Times New Roman" w:hAnsi="Times New Roman" w:cs="Times New Roman"/>
          <w:sz w:val="32"/>
          <w:szCs w:val="32"/>
          <w:lang w:val="es-ES"/>
        </w:rPr>
      </w:pPr>
      <w:r w:rsidRPr="00394BC9">
        <w:rPr>
          <w:rFonts w:ascii="Times New Roman" w:hAnsi="Times New Roman" w:cs="Times New Roman"/>
          <w:sz w:val="32"/>
          <w:szCs w:val="32"/>
          <w:lang w:val="es-ES"/>
        </w:rPr>
        <w:t xml:space="preserve">- </w:t>
      </w:r>
      <w:r w:rsidR="00AD12DC" w:rsidRPr="00394BC9">
        <w:rPr>
          <w:rFonts w:ascii="Times New Roman" w:hAnsi="Times New Roman" w:cs="Times New Roman"/>
          <w:sz w:val="32"/>
          <w:szCs w:val="32"/>
          <w:lang w:val="es-ES"/>
        </w:rPr>
        <w:t>Việc c</w:t>
      </w:r>
      <w:r w:rsidRPr="00394BC9">
        <w:rPr>
          <w:rFonts w:ascii="Times New Roman" w:hAnsi="Times New Roman" w:cs="Times New Roman"/>
          <w:sz w:val="32"/>
          <w:szCs w:val="32"/>
          <w:lang w:val="es-ES"/>
        </w:rPr>
        <w:t>ác phần mềm hiện tại trên thị trường c</w:t>
      </w:r>
      <w:r w:rsidR="00353315" w:rsidRPr="00394BC9">
        <w:rPr>
          <w:rFonts w:ascii="Times New Roman" w:hAnsi="Times New Roman" w:cs="Times New Roman"/>
          <w:sz w:val="32"/>
          <w:szCs w:val="32"/>
          <w:lang w:val="es-ES"/>
        </w:rPr>
        <w:t>hưa có cổng kết nối liên thông dẫn đến các cơ</w:t>
      </w:r>
      <w:r w:rsidR="00AD12DC" w:rsidRPr="00394BC9">
        <w:rPr>
          <w:rFonts w:ascii="Times New Roman" w:hAnsi="Times New Roman" w:cs="Times New Roman"/>
          <w:sz w:val="32"/>
          <w:szCs w:val="32"/>
          <w:lang w:val="es-ES"/>
        </w:rPr>
        <w:t xml:space="preserve"> quan</w:t>
      </w:r>
      <w:r w:rsidR="00353315" w:rsidRPr="00394BC9">
        <w:rPr>
          <w:rFonts w:ascii="Times New Roman" w:hAnsi="Times New Roman" w:cs="Times New Roman"/>
          <w:sz w:val="32"/>
          <w:szCs w:val="32"/>
          <w:lang w:val="es-ES"/>
        </w:rPr>
        <w:t xml:space="preserve"> quản lý khó kiểm soát </w:t>
      </w:r>
      <w:r w:rsidR="00EF6394" w:rsidRPr="00394BC9">
        <w:rPr>
          <w:rFonts w:ascii="Times New Roman" w:hAnsi="Times New Roman" w:cs="Times New Roman"/>
          <w:sz w:val="32"/>
          <w:szCs w:val="32"/>
          <w:lang w:val="es-ES"/>
        </w:rPr>
        <w:t xml:space="preserve">tình hình hoạt động </w:t>
      </w:r>
      <w:r w:rsidR="00813613" w:rsidRPr="00394BC9">
        <w:rPr>
          <w:rFonts w:ascii="Times New Roman" w:hAnsi="Times New Roman" w:cs="Times New Roman"/>
          <w:sz w:val="32"/>
          <w:szCs w:val="32"/>
          <w:lang w:val="es-ES"/>
        </w:rPr>
        <w:t xml:space="preserve">của các nhà thuốc. Khó kiểm soát </w:t>
      </w:r>
      <w:r w:rsidR="00353315" w:rsidRPr="00394BC9">
        <w:rPr>
          <w:rFonts w:ascii="Times New Roman" w:hAnsi="Times New Roman" w:cs="Times New Roman"/>
          <w:sz w:val="32"/>
          <w:szCs w:val="32"/>
          <w:lang w:val="es-ES"/>
        </w:rPr>
        <w:t>được thuốc nhái, thuốc kém chất lượng, thuốc không rõ nguồn gốc xuất x</w:t>
      </w:r>
      <w:r w:rsidR="00813613" w:rsidRPr="00394BC9">
        <w:rPr>
          <w:rFonts w:ascii="Times New Roman" w:hAnsi="Times New Roman" w:cs="Times New Roman"/>
          <w:sz w:val="32"/>
          <w:szCs w:val="32"/>
          <w:lang w:val="es-ES"/>
        </w:rPr>
        <w:t>ứ,</w:t>
      </w:r>
      <w:r w:rsidR="00353315" w:rsidRPr="00394BC9">
        <w:rPr>
          <w:rFonts w:ascii="Times New Roman" w:hAnsi="Times New Roman" w:cs="Times New Roman"/>
          <w:sz w:val="32"/>
          <w:szCs w:val="32"/>
          <w:lang w:val="es-ES"/>
        </w:rPr>
        <w:t xml:space="preserve"> giá cả thuốc, tình trạng bán thuốc không theo đơn và việc lạm dụng thuốc kháng sinh.</w:t>
      </w:r>
    </w:p>
    <w:p w:rsidR="00116F6F" w:rsidRPr="00394BC9" w:rsidRDefault="00116F6F" w:rsidP="00D43B26">
      <w:pPr>
        <w:spacing w:before="120" w:after="0" w:line="340" w:lineRule="exact"/>
        <w:ind w:firstLine="720"/>
        <w:jc w:val="both"/>
        <w:rPr>
          <w:rFonts w:ascii="Times New Roman" w:hAnsi="Times New Roman" w:cs="Times New Roman"/>
          <w:sz w:val="32"/>
          <w:szCs w:val="32"/>
          <w:lang w:val="es-ES"/>
        </w:rPr>
      </w:pPr>
    </w:p>
    <w:p w:rsidR="00C815E5" w:rsidRPr="00394BC9" w:rsidRDefault="00D43B26" w:rsidP="00D43B26">
      <w:pPr>
        <w:spacing w:before="120" w:after="0" w:line="340" w:lineRule="exact"/>
        <w:ind w:left="720"/>
        <w:jc w:val="both"/>
        <w:rPr>
          <w:rFonts w:ascii="Times New Roman" w:hAnsi="Times New Roman" w:cs="Times New Roman"/>
          <w:b/>
          <w:sz w:val="32"/>
          <w:szCs w:val="32"/>
        </w:rPr>
      </w:pPr>
      <w:r w:rsidRPr="00394BC9">
        <w:rPr>
          <w:rFonts w:ascii="Times New Roman" w:hAnsi="Times New Roman" w:cs="Times New Roman"/>
          <w:b/>
          <w:sz w:val="32"/>
          <w:szCs w:val="32"/>
        </w:rPr>
        <w:lastRenderedPageBreak/>
        <w:t xml:space="preserve">II. </w:t>
      </w:r>
      <w:r w:rsidR="00C815E5" w:rsidRPr="00394BC9">
        <w:rPr>
          <w:rFonts w:ascii="Times New Roman" w:hAnsi="Times New Roman" w:cs="Times New Roman"/>
          <w:b/>
          <w:sz w:val="32"/>
          <w:szCs w:val="32"/>
        </w:rPr>
        <w:t xml:space="preserve">Mục tiêu: </w:t>
      </w:r>
    </w:p>
    <w:p w:rsidR="003D09F8" w:rsidRPr="00394BC9" w:rsidRDefault="00111632" w:rsidP="00D43B26">
      <w:pPr>
        <w:spacing w:before="120" w:after="0" w:line="340" w:lineRule="exact"/>
        <w:ind w:firstLine="720"/>
        <w:jc w:val="both"/>
        <w:rPr>
          <w:rFonts w:ascii="Times New Roman" w:hAnsi="Times New Roman" w:cs="Times New Roman"/>
          <w:sz w:val="32"/>
          <w:szCs w:val="32"/>
        </w:rPr>
      </w:pPr>
      <w:r w:rsidRPr="00394BC9">
        <w:rPr>
          <w:rFonts w:ascii="Times New Roman" w:hAnsi="Times New Roman" w:cs="Times New Roman"/>
          <w:sz w:val="32"/>
          <w:szCs w:val="32"/>
        </w:rPr>
        <w:t xml:space="preserve">- </w:t>
      </w:r>
      <w:r w:rsidR="0037715F" w:rsidRPr="00394BC9">
        <w:rPr>
          <w:rFonts w:ascii="Times New Roman" w:hAnsi="Times New Roman" w:cs="Times New Roman"/>
          <w:sz w:val="32"/>
          <w:szCs w:val="32"/>
        </w:rPr>
        <w:t xml:space="preserve">Tin học hóa toàn bộ công tác quản lý cung ứng, phân phối thuốc, </w:t>
      </w:r>
      <w:r w:rsidR="003D4132">
        <w:rPr>
          <w:rFonts w:ascii="Times New Roman" w:hAnsi="Times New Roman" w:cs="Times New Roman"/>
          <w:sz w:val="32"/>
          <w:szCs w:val="32"/>
        </w:rPr>
        <w:t>kết nối</w:t>
      </w:r>
      <w:r w:rsidR="0037715F" w:rsidRPr="00394BC9">
        <w:rPr>
          <w:rFonts w:ascii="Times New Roman" w:hAnsi="Times New Roman" w:cs="Times New Roman"/>
          <w:sz w:val="32"/>
          <w:szCs w:val="32"/>
        </w:rPr>
        <w:t xml:space="preserve"> nhà thuốc toàn quốc</w:t>
      </w:r>
      <w:r w:rsidR="00944C10" w:rsidRPr="00394BC9">
        <w:rPr>
          <w:rFonts w:ascii="Times New Roman" w:hAnsi="Times New Roman" w:cs="Times New Roman"/>
          <w:sz w:val="32"/>
          <w:szCs w:val="32"/>
        </w:rPr>
        <w:t>.</w:t>
      </w:r>
    </w:p>
    <w:p w:rsidR="003D09F8" w:rsidRPr="00394BC9" w:rsidRDefault="00111632" w:rsidP="00D43B26">
      <w:pPr>
        <w:spacing w:before="120" w:after="0" w:line="340" w:lineRule="exact"/>
        <w:ind w:firstLine="720"/>
        <w:jc w:val="both"/>
        <w:rPr>
          <w:rFonts w:ascii="Times New Roman" w:hAnsi="Times New Roman" w:cs="Times New Roman"/>
          <w:sz w:val="32"/>
          <w:szCs w:val="32"/>
        </w:rPr>
      </w:pPr>
      <w:r w:rsidRPr="00394BC9">
        <w:rPr>
          <w:rFonts w:ascii="Times New Roman" w:hAnsi="Times New Roman" w:cs="Times New Roman"/>
          <w:sz w:val="32"/>
          <w:szCs w:val="32"/>
        </w:rPr>
        <w:t xml:space="preserve">- </w:t>
      </w:r>
      <w:r w:rsidR="0037715F" w:rsidRPr="00394BC9">
        <w:rPr>
          <w:rFonts w:ascii="Times New Roman" w:hAnsi="Times New Roman" w:cs="Times New Roman"/>
          <w:sz w:val="32"/>
          <w:szCs w:val="32"/>
        </w:rPr>
        <w:t>Cung cấp công cụ quản lý, quản trị cho các đơn vị tham gia chuỗi cung ứng (phần mềm quản lý nhà thuốc, hệ thống báo cáo các cấp, …), giảm thiểu thủ tục giấy tờ thủ công</w:t>
      </w:r>
      <w:r w:rsidR="00944C10" w:rsidRPr="00394BC9">
        <w:rPr>
          <w:rFonts w:ascii="Times New Roman" w:hAnsi="Times New Roman" w:cs="Times New Roman"/>
          <w:sz w:val="32"/>
          <w:szCs w:val="32"/>
        </w:rPr>
        <w:t>.</w:t>
      </w:r>
    </w:p>
    <w:p w:rsidR="003D09F8" w:rsidRPr="00394BC9" w:rsidRDefault="00111632" w:rsidP="00D43B26">
      <w:pPr>
        <w:spacing w:before="120" w:after="0" w:line="340" w:lineRule="exact"/>
        <w:ind w:firstLine="720"/>
        <w:jc w:val="both"/>
        <w:rPr>
          <w:rFonts w:ascii="Times New Roman" w:hAnsi="Times New Roman" w:cs="Times New Roman"/>
          <w:sz w:val="32"/>
          <w:szCs w:val="32"/>
        </w:rPr>
      </w:pPr>
      <w:r w:rsidRPr="00394BC9">
        <w:rPr>
          <w:rFonts w:ascii="Times New Roman" w:hAnsi="Times New Roman" w:cs="Times New Roman"/>
          <w:sz w:val="32"/>
          <w:szCs w:val="32"/>
        </w:rPr>
        <w:t xml:space="preserve">- </w:t>
      </w:r>
      <w:r w:rsidR="0037715F" w:rsidRPr="00394BC9">
        <w:rPr>
          <w:rFonts w:ascii="Times New Roman" w:hAnsi="Times New Roman" w:cs="Times New Roman"/>
          <w:sz w:val="32"/>
          <w:szCs w:val="32"/>
        </w:rPr>
        <w:t>Kiểm soát được thuốc kém chất lượng, thuốc nhái, thuốc không có xuất xứ tiến tới cung cấp công cụ giúp người dân tra cứu, truy xuất nguồn gốc xuất xứ, hạn sử dụng, báo cáo các trường hợp nghi ngờ</w:t>
      </w:r>
      <w:r w:rsidR="00C22E22" w:rsidRPr="00394BC9">
        <w:rPr>
          <w:rFonts w:ascii="Times New Roman" w:hAnsi="Times New Roman" w:cs="Times New Roman"/>
          <w:sz w:val="32"/>
          <w:szCs w:val="32"/>
        </w:rPr>
        <w:t>.</w:t>
      </w:r>
    </w:p>
    <w:p w:rsidR="003D09F8" w:rsidRPr="00394BC9" w:rsidRDefault="00111632" w:rsidP="00D43B26">
      <w:pPr>
        <w:spacing w:before="120" w:after="0" w:line="340" w:lineRule="exact"/>
        <w:ind w:firstLine="720"/>
        <w:jc w:val="both"/>
        <w:rPr>
          <w:rFonts w:ascii="Times New Roman" w:hAnsi="Times New Roman" w:cs="Times New Roman"/>
          <w:sz w:val="32"/>
          <w:szCs w:val="32"/>
        </w:rPr>
      </w:pPr>
      <w:r w:rsidRPr="00394BC9">
        <w:rPr>
          <w:rFonts w:ascii="Times New Roman" w:hAnsi="Times New Roman" w:cs="Times New Roman"/>
          <w:sz w:val="32"/>
          <w:szCs w:val="32"/>
        </w:rPr>
        <w:t xml:space="preserve">- </w:t>
      </w:r>
      <w:r w:rsidR="0037715F" w:rsidRPr="00394BC9">
        <w:rPr>
          <w:rFonts w:ascii="Times New Roman" w:hAnsi="Times New Roman" w:cs="Times New Roman"/>
          <w:sz w:val="32"/>
          <w:szCs w:val="32"/>
        </w:rPr>
        <w:t>Kiểm soát tình trạng bán thuốc không hóa đơn, không theo đơn, giảm thiểu tình trạng lạm dụng kháng sinh</w:t>
      </w:r>
      <w:r w:rsidR="00C22E22" w:rsidRPr="00394BC9">
        <w:rPr>
          <w:rFonts w:ascii="Times New Roman" w:hAnsi="Times New Roman" w:cs="Times New Roman"/>
          <w:sz w:val="32"/>
          <w:szCs w:val="32"/>
        </w:rPr>
        <w:t>.</w:t>
      </w:r>
    </w:p>
    <w:p w:rsidR="003D09F8" w:rsidRPr="00394BC9" w:rsidRDefault="00111632" w:rsidP="00D43B26">
      <w:pPr>
        <w:spacing w:before="120" w:after="0" w:line="340" w:lineRule="exact"/>
        <w:ind w:firstLine="720"/>
        <w:jc w:val="both"/>
        <w:rPr>
          <w:rFonts w:ascii="Times New Roman" w:hAnsi="Times New Roman" w:cs="Times New Roman"/>
          <w:sz w:val="32"/>
          <w:szCs w:val="32"/>
        </w:rPr>
      </w:pPr>
      <w:r w:rsidRPr="00394BC9">
        <w:rPr>
          <w:rFonts w:ascii="Times New Roman" w:hAnsi="Times New Roman" w:cs="Times New Roman"/>
          <w:sz w:val="32"/>
          <w:szCs w:val="32"/>
        </w:rPr>
        <w:t xml:space="preserve">- </w:t>
      </w:r>
      <w:r w:rsidR="0037715F" w:rsidRPr="00394BC9">
        <w:rPr>
          <w:rFonts w:ascii="Times New Roman" w:hAnsi="Times New Roman" w:cs="Times New Roman"/>
          <w:sz w:val="32"/>
          <w:szCs w:val="32"/>
        </w:rPr>
        <w:t>Kiểm soát được giá thuốc, số lượng thuốc, dự trù thuốc</w:t>
      </w:r>
      <w:r w:rsidR="00061B61" w:rsidRPr="00394BC9">
        <w:rPr>
          <w:rFonts w:ascii="Times New Roman" w:hAnsi="Times New Roman" w:cs="Times New Roman"/>
          <w:sz w:val="32"/>
          <w:szCs w:val="32"/>
        </w:rPr>
        <w:t>.</w:t>
      </w:r>
    </w:p>
    <w:p w:rsidR="00904718" w:rsidRPr="00394BC9" w:rsidRDefault="00D43B26" w:rsidP="00D43B26">
      <w:pPr>
        <w:spacing w:before="120" w:after="0" w:line="340" w:lineRule="exact"/>
        <w:ind w:firstLine="720"/>
        <w:jc w:val="both"/>
        <w:rPr>
          <w:rFonts w:ascii="Times New Roman" w:hAnsi="Times New Roman" w:cs="Times New Roman"/>
          <w:b/>
          <w:sz w:val="32"/>
          <w:szCs w:val="32"/>
        </w:rPr>
      </w:pPr>
      <w:r w:rsidRPr="00394BC9">
        <w:rPr>
          <w:rFonts w:ascii="Times New Roman" w:hAnsi="Times New Roman" w:cs="Times New Roman"/>
          <w:b/>
          <w:sz w:val="32"/>
          <w:szCs w:val="32"/>
        </w:rPr>
        <w:t xml:space="preserve">III. </w:t>
      </w:r>
      <w:r w:rsidR="00904718" w:rsidRPr="00394BC9">
        <w:rPr>
          <w:rFonts w:ascii="Times New Roman" w:hAnsi="Times New Roman" w:cs="Times New Roman"/>
          <w:b/>
          <w:sz w:val="32"/>
          <w:szCs w:val="32"/>
        </w:rPr>
        <w:t>Thuận lợi</w:t>
      </w:r>
      <w:r w:rsidRPr="00394BC9">
        <w:rPr>
          <w:rFonts w:ascii="Times New Roman" w:hAnsi="Times New Roman" w:cs="Times New Roman"/>
          <w:b/>
          <w:sz w:val="32"/>
          <w:szCs w:val="32"/>
        </w:rPr>
        <w:t>, khó khăn</w:t>
      </w:r>
      <w:r w:rsidR="00904718" w:rsidRPr="00394BC9">
        <w:rPr>
          <w:rFonts w:ascii="Times New Roman" w:hAnsi="Times New Roman" w:cs="Times New Roman"/>
          <w:b/>
          <w:sz w:val="32"/>
          <w:szCs w:val="32"/>
        </w:rPr>
        <w:t>:</w:t>
      </w:r>
    </w:p>
    <w:p w:rsidR="00D43B26" w:rsidRPr="00394BC9" w:rsidRDefault="00D43B26" w:rsidP="00D43B26">
      <w:pPr>
        <w:spacing w:before="120" w:after="0" w:line="340" w:lineRule="exact"/>
        <w:ind w:firstLine="720"/>
        <w:jc w:val="both"/>
        <w:rPr>
          <w:rFonts w:ascii="Times New Roman" w:hAnsi="Times New Roman" w:cs="Times New Roman"/>
          <w:b/>
          <w:i/>
          <w:sz w:val="32"/>
          <w:szCs w:val="32"/>
        </w:rPr>
      </w:pPr>
      <w:r w:rsidRPr="00394BC9">
        <w:rPr>
          <w:rFonts w:ascii="Times New Roman" w:hAnsi="Times New Roman" w:cs="Times New Roman"/>
          <w:b/>
          <w:i/>
          <w:sz w:val="32"/>
          <w:szCs w:val="32"/>
        </w:rPr>
        <w:t>3.1. Thuận lợi:</w:t>
      </w:r>
    </w:p>
    <w:p w:rsidR="00904718" w:rsidRPr="00394BC9" w:rsidRDefault="00974869" w:rsidP="00D43B26">
      <w:pPr>
        <w:spacing w:before="120" w:after="0" w:line="340" w:lineRule="exact"/>
        <w:ind w:firstLine="720"/>
        <w:jc w:val="both"/>
        <w:rPr>
          <w:rFonts w:ascii="Times New Roman" w:hAnsi="Times New Roman" w:cs="Times New Roman"/>
          <w:sz w:val="32"/>
          <w:szCs w:val="32"/>
          <w:lang w:val="vi-VN"/>
        </w:rPr>
      </w:pPr>
      <w:r w:rsidRPr="00394BC9">
        <w:rPr>
          <w:rFonts w:ascii="Times New Roman" w:hAnsi="Times New Roman" w:cs="Times New Roman"/>
          <w:sz w:val="32"/>
          <w:szCs w:val="32"/>
        </w:rPr>
        <w:t xml:space="preserve">- </w:t>
      </w:r>
      <w:r w:rsidR="00904718" w:rsidRPr="00394BC9">
        <w:rPr>
          <w:rFonts w:ascii="Times New Roman" w:hAnsi="Times New Roman" w:cs="Times New Roman"/>
          <w:sz w:val="32"/>
          <w:szCs w:val="32"/>
        </w:rPr>
        <w:t>Có sự chỉ đạo từ Bộ Y tế xuống UBND Tỉnh, Sở Y tế phối vớ</w:t>
      </w:r>
      <w:r w:rsidR="004D5377" w:rsidRPr="00394BC9">
        <w:rPr>
          <w:rFonts w:ascii="Times New Roman" w:hAnsi="Times New Roman" w:cs="Times New Roman"/>
          <w:sz w:val="32"/>
          <w:szCs w:val="32"/>
        </w:rPr>
        <w:t xml:space="preserve">i Viettel </w:t>
      </w:r>
      <w:r w:rsidR="00904718" w:rsidRPr="00394BC9">
        <w:rPr>
          <w:rFonts w:ascii="Times New Roman" w:hAnsi="Times New Roman" w:cs="Times New Roman"/>
          <w:sz w:val="32"/>
          <w:szCs w:val="32"/>
        </w:rPr>
        <w:t>triển khai thí điểm phần mềm quản lý nhà thuốc</w:t>
      </w:r>
      <w:r w:rsidR="00904718" w:rsidRPr="00394BC9">
        <w:rPr>
          <w:rFonts w:ascii="Times New Roman" w:hAnsi="Times New Roman" w:cs="Times New Roman"/>
          <w:sz w:val="32"/>
          <w:szCs w:val="32"/>
          <w:lang w:val="vi-VN"/>
        </w:rPr>
        <w:t>.</w:t>
      </w:r>
    </w:p>
    <w:p w:rsidR="006D0C82" w:rsidRPr="00394BC9" w:rsidRDefault="006D0C82" w:rsidP="00D43B26">
      <w:pPr>
        <w:spacing w:before="120" w:after="0" w:line="340" w:lineRule="exact"/>
        <w:ind w:firstLine="720"/>
        <w:jc w:val="both"/>
        <w:rPr>
          <w:rFonts w:ascii="Times New Roman" w:hAnsi="Times New Roman" w:cs="Times New Roman"/>
          <w:spacing w:val="-6"/>
          <w:sz w:val="32"/>
          <w:szCs w:val="32"/>
          <w:lang w:val="vi-VN"/>
        </w:rPr>
      </w:pPr>
      <w:r w:rsidRPr="00394BC9">
        <w:rPr>
          <w:rFonts w:ascii="Times New Roman" w:hAnsi="Times New Roman" w:cs="Times New Roman"/>
          <w:sz w:val="32"/>
          <w:szCs w:val="32"/>
          <w:lang w:val="vi-VN"/>
        </w:rPr>
        <w:t xml:space="preserve">- Tỉnh Nghệ An được các cấp lãnh đạo và các ban ngành quan tâm </w:t>
      </w:r>
      <w:r w:rsidRPr="00394BC9">
        <w:rPr>
          <w:rFonts w:ascii="Times New Roman" w:hAnsi="Times New Roman" w:cs="Times New Roman"/>
          <w:spacing w:val="-6"/>
          <w:sz w:val="32"/>
          <w:szCs w:val="32"/>
          <w:lang w:val="vi-VN"/>
        </w:rPr>
        <w:t>tạo điều kiện để triển khai sớm việc ứng dụng CNTT tại các cơ sở bản lẻ thuốc.</w:t>
      </w:r>
    </w:p>
    <w:p w:rsidR="0083538E" w:rsidRPr="00394BC9" w:rsidRDefault="00D43B26" w:rsidP="00D43B26">
      <w:pPr>
        <w:spacing w:before="120" w:after="0" w:line="340" w:lineRule="exact"/>
        <w:ind w:left="720"/>
        <w:jc w:val="both"/>
        <w:rPr>
          <w:rFonts w:ascii="Times New Roman" w:hAnsi="Times New Roman" w:cs="Times New Roman"/>
          <w:b/>
          <w:i/>
          <w:sz w:val="32"/>
          <w:szCs w:val="32"/>
          <w:lang w:val="vi-VN"/>
        </w:rPr>
      </w:pPr>
      <w:r w:rsidRPr="00394BC9">
        <w:rPr>
          <w:rFonts w:ascii="Times New Roman" w:hAnsi="Times New Roman" w:cs="Times New Roman"/>
          <w:b/>
          <w:i/>
          <w:sz w:val="32"/>
          <w:szCs w:val="32"/>
        </w:rPr>
        <w:t xml:space="preserve">3.2. </w:t>
      </w:r>
      <w:r w:rsidR="002F5DC7" w:rsidRPr="00394BC9">
        <w:rPr>
          <w:rFonts w:ascii="Times New Roman" w:hAnsi="Times New Roman" w:cs="Times New Roman"/>
          <w:b/>
          <w:i/>
          <w:sz w:val="32"/>
          <w:szCs w:val="32"/>
          <w:lang w:val="vi-VN"/>
        </w:rPr>
        <w:t>Một số k</w:t>
      </w:r>
      <w:r w:rsidR="0083538E" w:rsidRPr="00394BC9">
        <w:rPr>
          <w:rFonts w:ascii="Times New Roman" w:hAnsi="Times New Roman" w:cs="Times New Roman"/>
          <w:b/>
          <w:i/>
          <w:sz w:val="32"/>
          <w:szCs w:val="32"/>
          <w:lang w:val="vi-VN"/>
        </w:rPr>
        <w:t>hó khăn trong quá trình thực hiện:</w:t>
      </w:r>
    </w:p>
    <w:p w:rsidR="00B47F71" w:rsidRPr="00394BC9" w:rsidRDefault="00B47F71" w:rsidP="00D43B26">
      <w:pPr>
        <w:spacing w:before="120" w:after="0" w:line="340" w:lineRule="exact"/>
        <w:ind w:firstLine="720"/>
        <w:jc w:val="both"/>
        <w:rPr>
          <w:rFonts w:ascii="Times New Roman" w:hAnsi="Times New Roman" w:cs="Times New Roman"/>
          <w:sz w:val="32"/>
          <w:szCs w:val="32"/>
        </w:rPr>
      </w:pPr>
      <w:r w:rsidRPr="00394BC9">
        <w:rPr>
          <w:rFonts w:ascii="Times New Roman" w:hAnsi="Times New Roman" w:cs="Times New Roman"/>
          <w:sz w:val="32"/>
          <w:szCs w:val="32"/>
        </w:rPr>
        <w:t xml:space="preserve">- </w:t>
      </w:r>
      <w:r w:rsidR="00632AE4" w:rsidRPr="00394BC9">
        <w:rPr>
          <w:rFonts w:ascii="Times New Roman" w:hAnsi="Times New Roman" w:cs="Times New Roman"/>
          <w:sz w:val="32"/>
          <w:szCs w:val="32"/>
        </w:rPr>
        <w:t>Nhiều</w:t>
      </w:r>
      <w:r w:rsidRPr="00394BC9">
        <w:rPr>
          <w:rFonts w:ascii="Times New Roman" w:hAnsi="Times New Roman" w:cs="Times New Roman"/>
          <w:sz w:val="32"/>
          <w:szCs w:val="32"/>
        </w:rPr>
        <w:t xml:space="preserve"> nhà thuốc chưa trang bị đủ máy tính kết nối Internet.</w:t>
      </w:r>
    </w:p>
    <w:p w:rsidR="00632AE4" w:rsidRPr="00394BC9" w:rsidRDefault="00632AE4" w:rsidP="00D43B26">
      <w:pPr>
        <w:spacing w:before="120" w:after="0" w:line="340" w:lineRule="exact"/>
        <w:ind w:firstLine="720"/>
        <w:jc w:val="both"/>
        <w:rPr>
          <w:rFonts w:ascii="Times New Roman" w:hAnsi="Times New Roman" w:cs="Times New Roman"/>
          <w:sz w:val="32"/>
          <w:szCs w:val="32"/>
        </w:rPr>
      </w:pPr>
      <w:r w:rsidRPr="00394BC9">
        <w:rPr>
          <w:rFonts w:ascii="Times New Roman" w:hAnsi="Times New Roman" w:cs="Times New Roman"/>
          <w:sz w:val="32"/>
          <w:szCs w:val="32"/>
        </w:rPr>
        <w:t>- Việc tiếp cận và ứng dụng CNTT đối với các chủ Nhà thuốc lớn tuổi còn nhiều hạn chế.</w:t>
      </w:r>
    </w:p>
    <w:p w:rsidR="0083538E" w:rsidRDefault="0083538E" w:rsidP="00D43B26">
      <w:pPr>
        <w:spacing w:before="120" w:after="0" w:line="340" w:lineRule="exact"/>
        <w:ind w:firstLine="720"/>
        <w:jc w:val="both"/>
        <w:rPr>
          <w:rFonts w:ascii="Times New Roman" w:hAnsi="Times New Roman" w:cs="Times New Roman"/>
          <w:sz w:val="32"/>
          <w:szCs w:val="32"/>
        </w:rPr>
      </w:pPr>
      <w:r w:rsidRPr="00394BC9">
        <w:rPr>
          <w:rFonts w:ascii="Times New Roman" w:hAnsi="Times New Roman" w:cs="Times New Roman"/>
          <w:sz w:val="32"/>
          <w:szCs w:val="32"/>
        </w:rPr>
        <w:t>- Một số nhà thuốc đã sử dụng các phần mềm bán hàng chưa được kết nối liên thông nhưng ngại thay đổi phần mềm.</w:t>
      </w:r>
    </w:p>
    <w:p w:rsidR="00A815D2" w:rsidRPr="00394BC9" w:rsidRDefault="00A815D2" w:rsidP="00A815D2">
      <w:pPr>
        <w:spacing w:before="120" w:after="0" w:line="340" w:lineRule="exact"/>
        <w:ind w:firstLine="720"/>
        <w:jc w:val="both"/>
        <w:rPr>
          <w:rFonts w:ascii="Times New Roman" w:hAnsi="Times New Roman" w:cs="Times New Roman"/>
          <w:sz w:val="32"/>
          <w:szCs w:val="32"/>
          <w:lang w:val="es-ES"/>
        </w:rPr>
      </w:pPr>
      <w:r w:rsidRPr="00394BC9">
        <w:rPr>
          <w:rFonts w:ascii="Times New Roman" w:hAnsi="Times New Roman" w:cs="Times New Roman"/>
          <w:sz w:val="32"/>
          <w:szCs w:val="32"/>
          <w:lang w:val="es-ES"/>
        </w:rPr>
        <w:t>- Các nhà thuốc chưa hiểu được tầm quan trọng của việc sử dụng phần mềm trong quản lý cơ sở của mình và không muốn bị quản lý về đầu vào cũng như các hoạt động cung ứng thuốc.</w:t>
      </w:r>
    </w:p>
    <w:p w:rsidR="0083538E" w:rsidRDefault="0083538E" w:rsidP="00D43B26">
      <w:pPr>
        <w:spacing w:before="120" w:after="0" w:line="340" w:lineRule="exact"/>
        <w:ind w:firstLine="720"/>
        <w:jc w:val="both"/>
        <w:rPr>
          <w:rFonts w:ascii="Times New Roman" w:hAnsi="Times New Roman" w:cs="Times New Roman"/>
          <w:spacing w:val="-6"/>
          <w:sz w:val="32"/>
          <w:szCs w:val="32"/>
        </w:rPr>
      </w:pPr>
      <w:r w:rsidRPr="00394BC9">
        <w:rPr>
          <w:rFonts w:ascii="Times New Roman" w:hAnsi="Times New Roman" w:cs="Times New Roman"/>
          <w:sz w:val="32"/>
          <w:szCs w:val="32"/>
        </w:rPr>
        <w:t xml:space="preserve">- Số lượng thuốc thực tế tồn kho nhiều, các nhà thuốc không có số liệu tồn kho, phải đợi định kỳ kiểm kho, nên việc nhập tồn kho thuốc lên </w:t>
      </w:r>
      <w:r w:rsidRPr="00394BC9">
        <w:rPr>
          <w:rFonts w:ascii="Times New Roman" w:hAnsi="Times New Roman" w:cs="Times New Roman"/>
          <w:spacing w:val="-6"/>
          <w:sz w:val="32"/>
          <w:szCs w:val="32"/>
        </w:rPr>
        <w:t>phần mềm mất thời gian và nhà thuốc không muốn mất thời gian thực hiện.</w:t>
      </w:r>
    </w:p>
    <w:p w:rsidR="00116F6F" w:rsidRDefault="00116F6F" w:rsidP="00D43B26">
      <w:pPr>
        <w:spacing w:before="120" w:after="0" w:line="340" w:lineRule="exact"/>
        <w:ind w:firstLine="720"/>
        <w:jc w:val="both"/>
        <w:rPr>
          <w:rFonts w:ascii="Times New Roman" w:hAnsi="Times New Roman" w:cs="Times New Roman"/>
          <w:spacing w:val="-6"/>
          <w:sz w:val="32"/>
          <w:szCs w:val="32"/>
        </w:rPr>
      </w:pPr>
    </w:p>
    <w:p w:rsidR="00116F6F" w:rsidRPr="00394BC9" w:rsidRDefault="00116F6F" w:rsidP="00D43B26">
      <w:pPr>
        <w:spacing w:before="120" w:after="0" w:line="340" w:lineRule="exact"/>
        <w:ind w:firstLine="720"/>
        <w:jc w:val="both"/>
        <w:rPr>
          <w:rFonts w:ascii="Times New Roman" w:hAnsi="Times New Roman" w:cs="Times New Roman"/>
          <w:spacing w:val="-6"/>
          <w:sz w:val="32"/>
          <w:szCs w:val="32"/>
        </w:rPr>
      </w:pPr>
    </w:p>
    <w:p w:rsidR="00F254B3" w:rsidRPr="00394BC9" w:rsidRDefault="00D43B26" w:rsidP="00D43B26">
      <w:pPr>
        <w:spacing w:before="120" w:after="0" w:line="340" w:lineRule="exact"/>
        <w:ind w:left="720"/>
        <w:jc w:val="both"/>
        <w:rPr>
          <w:rFonts w:ascii="Times New Roman" w:hAnsi="Times New Roman" w:cs="Times New Roman"/>
          <w:b/>
          <w:sz w:val="32"/>
          <w:szCs w:val="32"/>
        </w:rPr>
      </w:pPr>
      <w:r w:rsidRPr="00394BC9">
        <w:rPr>
          <w:rFonts w:ascii="Times New Roman" w:hAnsi="Times New Roman" w:cs="Times New Roman"/>
          <w:b/>
          <w:sz w:val="32"/>
          <w:szCs w:val="32"/>
        </w:rPr>
        <w:lastRenderedPageBreak/>
        <w:t xml:space="preserve">IV. </w:t>
      </w:r>
      <w:r w:rsidR="00632AE4" w:rsidRPr="00394BC9">
        <w:rPr>
          <w:rFonts w:ascii="Times New Roman" w:hAnsi="Times New Roman" w:cs="Times New Roman"/>
          <w:b/>
          <w:sz w:val="32"/>
          <w:szCs w:val="32"/>
        </w:rPr>
        <w:t>Quá trình triển khai thực hiện:</w:t>
      </w:r>
    </w:p>
    <w:p w:rsidR="00116F6F" w:rsidRDefault="00632AE4" w:rsidP="00632AE4">
      <w:pPr>
        <w:pStyle w:val="NormalWeb"/>
        <w:spacing w:before="120" w:beforeAutospacing="0" w:after="0" w:afterAutospacing="0" w:line="340" w:lineRule="exact"/>
        <w:ind w:firstLine="720"/>
        <w:jc w:val="both"/>
        <w:rPr>
          <w:sz w:val="32"/>
          <w:szCs w:val="32"/>
        </w:rPr>
      </w:pPr>
      <w:r w:rsidRPr="00394BC9">
        <w:rPr>
          <w:sz w:val="32"/>
          <w:szCs w:val="32"/>
        </w:rPr>
        <w:t xml:space="preserve">Từ đầu năm 2018, Sở y tế tỉnh Nghệ an đã phối hợp triển khai phần mềm quản lý các cơ sở hành nghề y dược trên địa bàn tỉnh với tên gọi: Medcomm – Mạng y tế cộng đồng. </w:t>
      </w:r>
    </w:p>
    <w:p w:rsidR="00116F6F" w:rsidRDefault="00116F6F" w:rsidP="00632AE4">
      <w:pPr>
        <w:pStyle w:val="NormalWeb"/>
        <w:spacing w:before="120" w:beforeAutospacing="0" w:after="0" w:afterAutospacing="0" w:line="340" w:lineRule="exact"/>
        <w:ind w:firstLine="720"/>
        <w:jc w:val="both"/>
        <w:rPr>
          <w:sz w:val="32"/>
          <w:szCs w:val="32"/>
        </w:rPr>
      </w:pPr>
      <w:r>
        <w:rPr>
          <w:sz w:val="32"/>
          <w:szCs w:val="32"/>
        </w:rPr>
        <w:t xml:space="preserve">- </w:t>
      </w:r>
      <w:r w:rsidR="00632AE4" w:rsidRPr="00394BC9">
        <w:rPr>
          <w:sz w:val="32"/>
          <w:szCs w:val="32"/>
        </w:rPr>
        <w:t>Medcomm là một phần mềm có thể sử dụng trên máy tính, máy tính bảng, điện thoại thông minh với cả phiên bản app và web. Thông qua Medcomm, người sử dụng có thể tìm thấy các nhà thuốc, phòng khám, thẩm mỹ viện và các đơn vị hoạt động trong ngành y tế trên bản đồ theo từng vùng miền hoặc gần mình nhất theo định vị của điện thoại.</w:t>
      </w:r>
    </w:p>
    <w:p w:rsidR="00116F6F" w:rsidRDefault="00116F6F" w:rsidP="00632AE4">
      <w:pPr>
        <w:pStyle w:val="NormalWeb"/>
        <w:spacing w:before="120" w:beforeAutospacing="0" w:after="0" w:afterAutospacing="0" w:line="340" w:lineRule="exact"/>
        <w:ind w:firstLine="720"/>
        <w:jc w:val="both"/>
        <w:rPr>
          <w:sz w:val="32"/>
          <w:szCs w:val="32"/>
        </w:rPr>
      </w:pPr>
      <w:r>
        <w:rPr>
          <w:sz w:val="32"/>
          <w:szCs w:val="32"/>
        </w:rPr>
        <w:t>-</w:t>
      </w:r>
      <w:r w:rsidR="00632AE4" w:rsidRPr="00394BC9">
        <w:rPr>
          <w:sz w:val="32"/>
          <w:szCs w:val="32"/>
        </w:rPr>
        <w:t xml:space="preserve"> Medcomm hiển thị công khai, rõ ràng về các loại giấy phép, chức năng hoạt động, hình ảnh của từng cơ sở cũng như việc chỉ đường, liên lạc qua điện thoại hay thậm chí là nhận xét của mỗi cá nhân về dịch vụ của cơ sở. </w:t>
      </w:r>
    </w:p>
    <w:p w:rsidR="00116F6F" w:rsidRDefault="00116F6F" w:rsidP="00632AE4">
      <w:pPr>
        <w:pStyle w:val="NormalWeb"/>
        <w:spacing w:before="120" w:beforeAutospacing="0" w:after="0" w:afterAutospacing="0" w:line="340" w:lineRule="exact"/>
        <w:ind w:firstLine="720"/>
        <w:jc w:val="both"/>
        <w:rPr>
          <w:sz w:val="32"/>
          <w:szCs w:val="32"/>
        </w:rPr>
      </w:pPr>
      <w:r>
        <w:rPr>
          <w:sz w:val="32"/>
          <w:szCs w:val="32"/>
        </w:rPr>
        <w:t xml:space="preserve">- </w:t>
      </w:r>
      <w:r w:rsidR="00632AE4" w:rsidRPr="00394BC9">
        <w:rPr>
          <w:sz w:val="32"/>
          <w:szCs w:val="32"/>
        </w:rPr>
        <w:t xml:space="preserve">Thông qua đó, người sử dụng có thể biết rõ hơn về từng cơ sở kinh doanh trước khi sử dụng dịch vụ. Tất cả những cơ sở hiển thị trên Medcomm là những cơ sở hợp pháp được Sở Y tế </w:t>
      </w:r>
      <w:r>
        <w:rPr>
          <w:sz w:val="32"/>
          <w:szCs w:val="32"/>
        </w:rPr>
        <w:t>t</w:t>
      </w:r>
      <w:r w:rsidR="00632AE4" w:rsidRPr="00394BC9">
        <w:rPr>
          <w:sz w:val="32"/>
          <w:szCs w:val="32"/>
        </w:rPr>
        <w:t>ỉnh cấp phép hoạt động vì vậy người tiêu dùng có thể hoàn toàn yên tâm.</w:t>
      </w:r>
    </w:p>
    <w:p w:rsidR="00691768" w:rsidRDefault="00632AE4" w:rsidP="00632AE4">
      <w:pPr>
        <w:pStyle w:val="NormalWeb"/>
        <w:spacing w:before="120" w:beforeAutospacing="0" w:after="0" w:afterAutospacing="0" w:line="340" w:lineRule="exact"/>
        <w:ind w:firstLine="720"/>
        <w:jc w:val="both"/>
        <w:rPr>
          <w:sz w:val="32"/>
          <w:szCs w:val="32"/>
        </w:rPr>
      </w:pPr>
      <w:r w:rsidRPr="00394BC9">
        <w:rPr>
          <w:sz w:val="32"/>
          <w:szCs w:val="32"/>
        </w:rPr>
        <w:t>Bên cạnh đó, Medcomm còn tạo ra những trình thống kê, cảnh báo các giúp Sở y tế biết được từng cơ sở nào sắp hết hạn giấy phép để nhắc nhở họ tiếp tục xin cấp phép, cũng như việc gửi các thông báo trực tuyến của ngành tới các cơ sở để thông báo cập nhật nhanh nhất về các loại thuốc không được phép sử dụng, các dịch vụ khám chữa bệnh không được phép thực hiện.</w:t>
      </w:r>
    </w:p>
    <w:p w:rsidR="00632AE4" w:rsidRPr="00394BC9" w:rsidRDefault="00F215F6" w:rsidP="00632AE4">
      <w:pPr>
        <w:pStyle w:val="NormalWeb"/>
        <w:spacing w:before="120" w:beforeAutospacing="0" w:after="0" w:afterAutospacing="0" w:line="340" w:lineRule="exact"/>
        <w:ind w:firstLine="720"/>
        <w:jc w:val="both"/>
        <w:rPr>
          <w:sz w:val="32"/>
          <w:szCs w:val="32"/>
        </w:rPr>
      </w:pPr>
      <w:r>
        <w:rPr>
          <w:sz w:val="32"/>
          <w:szCs w:val="32"/>
        </w:rPr>
        <w:t>Hiện nay, phần mềm Medcomm cơ bản đã hoàn thành, tạo điều kiện thuận lợi cho việc quản lý các cơ sở dịch vụ y tế và cung ứng thuốc.</w:t>
      </w:r>
    </w:p>
    <w:p w:rsidR="00632AE4" w:rsidRPr="00394BC9" w:rsidRDefault="00632AE4" w:rsidP="00632AE4">
      <w:pPr>
        <w:pStyle w:val="NormalWeb"/>
        <w:spacing w:before="120" w:beforeAutospacing="0" w:after="0" w:afterAutospacing="0" w:line="340" w:lineRule="exact"/>
        <w:ind w:firstLine="720"/>
        <w:jc w:val="both"/>
        <w:rPr>
          <w:sz w:val="32"/>
          <w:szCs w:val="32"/>
        </w:rPr>
      </w:pPr>
      <w:r w:rsidRPr="00394BC9">
        <w:rPr>
          <w:sz w:val="32"/>
          <w:szCs w:val="32"/>
        </w:rPr>
        <w:t>Sau khi có ý kiến chỉ đạo của Thủ tướng Chính phủ và Bộ Y tế. Sở Y tế đã phối hợp với Viettel Nghệ An:</w:t>
      </w:r>
    </w:p>
    <w:p w:rsidR="00632AE4" w:rsidRPr="00394BC9" w:rsidRDefault="00632AE4" w:rsidP="00632AE4">
      <w:pPr>
        <w:spacing w:before="120" w:after="0" w:line="340" w:lineRule="exact"/>
        <w:ind w:firstLine="720"/>
        <w:jc w:val="both"/>
        <w:rPr>
          <w:rFonts w:ascii="Times New Roman" w:hAnsi="Times New Roman" w:cs="Times New Roman"/>
          <w:sz w:val="32"/>
          <w:szCs w:val="32"/>
        </w:rPr>
      </w:pPr>
      <w:r w:rsidRPr="00394BC9">
        <w:rPr>
          <w:rFonts w:ascii="Times New Roman" w:hAnsi="Times New Roman" w:cs="Times New Roman"/>
          <w:sz w:val="32"/>
          <w:szCs w:val="32"/>
        </w:rPr>
        <w:t xml:space="preserve"> - </w:t>
      </w:r>
      <w:r w:rsidR="00394BC9" w:rsidRPr="00394BC9">
        <w:rPr>
          <w:rFonts w:ascii="Times New Roman" w:hAnsi="Times New Roman" w:cs="Times New Roman"/>
          <w:sz w:val="32"/>
          <w:szCs w:val="32"/>
        </w:rPr>
        <w:t>T</w:t>
      </w:r>
      <w:r w:rsidRPr="00394BC9">
        <w:rPr>
          <w:rFonts w:ascii="Times New Roman" w:hAnsi="Times New Roman" w:cs="Times New Roman"/>
          <w:sz w:val="32"/>
          <w:szCs w:val="32"/>
        </w:rPr>
        <w:t>ổ chức đào tạo, tập huấn sử dụng phần mềm quản lý nhà thuốc cho các cơ sở cung ứng, đến trực tiếp cầm tay chỉ việc để tháo gỡ vướng mắc trong quá trình triển khai.</w:t>
      </w:r>
    </w:p>
    <w:p w:rsidR="00394BC9" w:rsidRPr="00394BC9" w:rsidRDefault="00394BC9" w:rsidP="00394BC9">
      <w:pPr>
        <w:spacing w:before="120" w:after="0" w:line="340" w:lineRule="exact"/>
        <w:ind w:firstLine="720"/>
        <w:jc w:val="both"/>
        <w:rPr>
          <w:rFonts w:ascii="Times New Roman" w:hAnsi="Times New Roman" w:cs="Times New Roman"/>
          <w:sz w:val="32"/>
          <w:szCs w:val="32"/>
        </w:rPr>
      </w:pPr>
      <w:r w:rsidRPr="00394BC9">
        <w:rPr>
          <w:rFonts w:ascii="Times New Roman" w:hAnsi="Times New Roman" w:cs="Times New Roman"/>
          <w:sz w:val="32"/>
          <w:szCs w:val="32"/>
        </w:rPr>
        <w:t xml:space="preserve">- Tháng 7/2018: UBND tỉnh và Sở y tế Nghệ An có công văn và kế hoạch triển khai phần mềm quản lý nhà thuốc đến 100% nhà thuốc trên địa bàn tỉnh. </w:t>
      </w:r>
    </w:p>
    <w:p w:rsidR="00394BC9" w:rsidRPr="00394BC9" w:rsidRDefault="00394BC9" w:rsidP="00394BC9">
      <w:pPr>
        <w:spacing w:before="120" w:after="0" w:line="340" w:lineRule="exact"/>
        <w:ind w:firstLine="720"/>
        <w:jc w:val="both"/>
        <w:rPr>
          <w:rFonts w:ascii="Times New Roman" w:hAnsi="Times New Roman" w:cs="Times New Roman"/>
          <w:sz w:val="32"/>
          <w:szCs w:val="32"/>
        </w:rPr>
      </w:pPr>
      <w:r w:rsidRPr="00394BC9">
        <w:rPr>
          <w:rFonts w:ascii="Times New Roman" w:hAnsi="Times New Roman" w:cs="Times New Roman"/>
          <w:sz w:val="32"/>
          <w:szCs w:val="32"/>
        </w:rPr>
        <w:t xml:space="preserve">- Từ 23/07 đến 25/07/2018 Viettel Nghệ An đã phối hợp với Sở Y tế tổ chức 06 lớp tập huấn, đào tạo tập trung phần mềm tại các cụm </w:t>
      </w:r>
      <w:r w:rsidRPr="00394BC9">
        <w:rPr>
          <w:rFonts w:ascii="Times New Roman" w:hAnsi="Times New Roman" w:cs="Times New Roman"/>
          <w:sz w:val="32"/>
          <w:szCs w:val="32"/>
        </w:rPr>
        <w:lastRenderedPageBreak/>
        <w:t>huyện/thành phố/Thị xã với 167 nhà thuốc tham gia, trong buổi tập huấn đã bàn giao tài khoản đăng nhập phần mềm cho các nhà thuốc sử dụng.</w:t>
      </w:r>
    </w:p>
    <w:p w:rsidR="00394BC9" w:rsidRPr="00394BC9" w:rsidRDefault="00394BC9" w:rsidP="00394BC9">
      <w:pPr>
        <w:spacing w:before="120" w:after="0" w:line="340" w:lineRule="exact"/>
        <w:ind w:firstLine="720"/>
        <w:jc w:val="both"/>
        <w:rPr>
          <w:rFonts w:ascii="Times New Roman" w:hAnsi="Times New Roman" w:cs="Times New Roman"/>
          <w:sz w:val="32"/>
          <w:szCs w:val="32"/>
        </w:rPr>
      </w:pPr>
      <w:r w:rsidRPr="00394BC9">
        <w:rPr>
          <w:rFonts w:ascii="Times New Roman" w:hAnsi="Times New Roman" w:cs="Times New Roman"/>
          <w:sz w:val="32"/>
          <w:szCs w:val="32"/>
        </w:rPr>
        <w:t xml:space="preserve">- Đến hết 20/08/2018: Viettel Nghệ An đến trực tiếp để bàn giao và hướng dẫn lại cách sử dụng phần mềm, hiện có 81 nhà thuốc trên địa bàn tỉnh Nghệ An đã sử dụng phần mềm kết nối liên thông. </w:t>
      </w:r>
    </w:p>
    <w:p w:rsidR="00394BC9" w:rsidRPr="00394BC9" w:rsidRDefault="00394BC9" w:rsidP="00394BC9">
      <w:pPr>
        <w:spacing w:before="120" w:after="0" w:line="340" w:lineRule="exact"/>
        <w:ind w:firstLine="720"/>
        <w:jc w:val="both"/>
        <w:rPr>
          <w:rFonts w:ascii="Times New Roman" w:hAnsi="Times New Roman" w:cs="Times New Roman"/>
          <w:sz w:val="32"/>
          <w:szCs w:val="32"/>
        </w:rPr>
      </w:pPr>
      <w:r w:rsidRPr="00394BC9">
        <w:rPr>
          <w:rFonts w:ascii="Times New Roman" w:hAnsi="Times New Roman" w:cs="Times New Roman"/>
          <w:sz w:val="32"/>
          <w:szCs w:val="32"/>
        </w:rPr>
        <w:t>+ Giai đoạn 1: đến hết 08/2018  hoàn thành kết nối 255 nhà thuốc GPP trên địa bàn tỉnh Nghệ An.</w:t>
      </w:r>
    </w:p>
    <w:p w:rsidR="00394BC9" w:rsidRPr="00394BC9" w:rsidRDefault="00394BC9" w:rsidP="00394BC9">
      <w:pPr>
        <w:spacing w:before="120" w:after="0" w:line="340" w:lineRule="exact"/>
        <w:ind w:firstLine="720"/>
        <w:jc w:val="both"/>
        <w:rPr>
          <w:rFonts w:ascii="Times New Roman" w:hAnsi="Times New Roman" w:cs="Times New Roman"/>
          <w:spacing w:val="-6"/>
          <w:sz w:val="32"/>
          <w:szCs w:val="32"/>
        </w:rPr>
      </w:pPr>
      <w:r w:rsidRPr="00394BC9">
        <w:rPr>
          <w:rFonts w:ascii="Times New Roman" w:hAnsi="Times New Roman" w:cs="Times New Roman"/>
          <w:spacing w:val="-6"/>
          <w:sz w:val="32"/>
          <w:szCs w:val="32"/>
        </w:rPr>
        <w:t>+ Giai đoạn 2: Đến 31/12/2018 hoàn thành kết nối 480 tủ thuốc trạm y tế xã.</w:t>
      </w:r>
    </w:p>
    <w:p w:rsidR="00394BC9" w:rsidRPr="00394BC9" w:rsidRDefault="00394BC9" w:rsidP="00394BC9">
      <w:pPr>
        <w:spacing w:before="120" w:after="0" w:line="340" w:lineRule="exact"/>
        <w:ind w:firstLine="720"/>
        <w:jc w:val="both"/>
        <w:rPr>
          <w:rFonts w:ascii="Times New Roman" w:hAnsi="Times New Roman" w:cs="Times New Roman"/>
          <w:sz w:val="32"/>
          <w:szCs w:val="32"/>
        </w:rPr>
      </w:pPr>
      <w:r w:rsidRPr="00394BC9">
        <w:rPr>
          <w:rFonts w:ascii="Times New Roman" w:hAnsi="Times New Roman" w:cs="Times New Roman"/>
          <w:sz w:val="32"/>
          <w:szCs w:val="32"/>
        </w:rPr>
        <w:t>+ Giai đoạn 3: Cuối năm 2019 cơ bản hoàn thành kết nối cơ sở bán lẻ thuốc trên toàn Tỉnh.</w:t>
      </w:r>
    </w:p>
    <w:p w:rsidR="00632AE4" w:rsidRPr="00BD7307" w:rsidRDefault="00632AE4" w:rsidP="00632AE4">
      <w:pPr>
        <w:spacing w:before="120" w:after="0" w:line="340" w:lineRule="exact"/>
        <w:ind w:left="720"/>
        <w:jc w:val="both"/>
        <w:rPr>
          <w:rFonts w:ascii="Times New Roman" w:hAnsi="Times New Roman" w:cs="Times New Roman"/>
          <w:b/>
          <w:i/>
          <w:sz w:val="32"/>
          <w:szCs w:val="32"/>
        </w:rPr>
      </w:pPr>
      <w:r w:rsidRPr="00BD7307">
        <w:rPr>
          <w:rFonts w:ascii="Times New Roman" w:hAnsi="Times New Roman" w:cs="Times New Roman"/>
          <w:b/>
          <w:i/>
          <w:sz w:val="32"/>
          <w:szCs w:val="32"/>
        </w:rPr>
        <w:t xml:space="preserve">Từ </w:t>
      </w:r>
      <w:r w:rsidR="00394BC9" w:rsidRPr="00BD7307">
        <w:rPr>
          <w:rFonts w:ascii="Times New Roman" w:hAnsi="Times New Roman" w:cs="Times New Roman"/>
          <w:b/>
          <w:i/>
          <w:sz w:val="32"/>
          <w:szCs w:val="32"/>
        </w:rPr>
        <w:t xml:space="preserve">những nội dung triển khai thực hiện, Sở Y tế rút ra một số </w:t>
      </w:r>
      <w:r w:rsidRPr="00BD7307">
        <w:rPr>
          <w:rFonts w:ascii="Times New Roman" w:hAnsi="Times New Roman" w:cs="Times New Roman"/>
          <w:b/>
          <w:i/>
          <w:sz w:val="32"/>
          <w:szCs w:val="32"/>
        </w:rPr>
        <w:t xml:space="preserve">Giải pháp: </w:t>
      </w:r>
    </w:p>
    <w:p w:rsidR="00F254B3" w:rsidRPr="00394BC9" w:rsidRDefault="00F254B3" w:rsidP="00102080">
      <w:pPr>
        <w:spacing w:before="120" w:after="0" w:line="340" w:lineRule="exact"/>
        <w:ind w:firstLine="720"/>
        <w:jc w:val="both"/>
        <w:rPr>
          <w:rFonts w:ascii="Times New Roman" w:hAnsi="Times New Roman" w:cs="Times New Roman"/>
          <w:sz w:val="32"/>
          <w:szCs w:val="32"/>
        </w:rPr>
      </w:pPr>
      <w:r w:rsidRPr="00394BC9">
        <w:rPr>
          <w:rFonts w:ascii="Times New Roman" w:hAnsi="Times New Roman" w:cs="Times New Roman"/>
          <w:sz w:val="32"/>
          <w:szCs w:val="32"/>
        </w:rPr>
        <w:t xml:space="preserve">- </w:t>
      </w:r>
      <w:r w:rsidR="00412D8D" w:rsidRPr="00394BC9">
        <w:rPr>
          <w:rFonts w:ascii="Times New Roman" w:hAnsi="Times New Roman" w:cs="Times New Roman"/>
          <w:sz w:val="32"/>
          <w:szCs w:val="32"/>
        </w:rPr>
        <w:t xml:space="preserve">Có </w:t>
      </w:r>
      <w:r w:rsidR="00100A61" w:rsidRPr="00394BC9">
        <w:rPr>
          <w:rFonts w:ascii="Times New Roman" w:hAnsi="Times New Roman" w:cs="Times New Roman"/>
          <w:sz w:val="32"/>
          <w:szCs w:val="32"/>
        </w:rPr>
        <w:t xml:space="preserve">sự chỉ đạo </w:t>
      </w:r>
      <w:r w:rsidR="00A815D2">
        <w:rPr>
          <w:rFonts w:ascii="Times New Roman" w:hAnsi="Times New Roman" w:cs="Times New Roman"/>
          <w:sz w:val="32"/>
          <w:szCs w:val="32"/>
        </w:rPr>
        <w:t xml:space="preserve">và sự vào cuộc </w:t>
      </w:r>
      <w:r w:rsidR="00100A61" w:rsidRPr="00394BC9">
        <w:rPr>
          <w:rFonts w:ascii="Times New Roman" w:hAnsi="Times New Roman" w:cs="Times New Roman"/>
          <w:sz w:val="32"/>
          <w:szCs w:val="32"/>
        </w:rPr>
        <w:t xml:space="preserve">quyết liệt </w:t>
      </w:r>
      <w:r w:rsidR="00A815D2">
        <w:rPr>
          <w:rFonts w:ascii="Times New Roman" w:hAnsi="Times New Roman" w:cs="Times New Roman"/>
          <w:sz w:val="32"/>
          <w:szCs w:val="32"/>
        </w:rPr>
        <w:t>của Chính phủ,</w:t>
      </w:r>
      <w:r w:rsidR="00100A61" w:rsidRPr="00394BC9">
        <w:rPr>
          <w:rFonts w:ascii="Times New Roman" w:hAnsi="Times New Roman" w:cs="Times New Roman"/>
          <w:sz w:val="32"/>
          <w:szCs w:val="32"/>
        </w:rPr>
        <w:t xml:space="preserve"> Bộ Y tế, </w:t>
      </w:r>
      <w:r w:rsidR="00A67A32" w:rsidRPr="00394BC9">
        <w:rPr>
          <w:rFonts w:ascii="Times New Roman" w:hAnsi="Times New Roman" w:cs="Times New Roman"/>
          <w:sz w:val="32"/>
          <w:szCs w:val="32"/>
        </w:rPr>
        <w:t xml:space="preserve">UBND Tỉnh, </w:t>
      </w:r>
      <w:r w:rsidR="001B70CB" w:rsidRPr="00394BC9">
        <w:rPr>
          <w:rFonts w:ascii="Times New Roman" w:hAnsi="Times New Roman" w:cs="Times New Roman"/>
          <w:sz w:val="32"/>
          <w:szCs w:val="32"/>
        </w:rPr>
        <w:t>Sở Y tế</w:t>
      </w:r>
      <w:r w:rsidR="00100A61" w:rsidRPr="00394BC9">
        <w:rPr>
          <w:rFonts w:ascii="Times New Roman" w:hAnsi="Times New Roman" w:cs="Times New Roman"/>
          <w:sz w:val="32"/>
          <w:szCs w:val="32"/>
        </w:rPr>
        <w:t xml:space="preserve">, </w:t>
      </w:r>
      <w:r w:rsidR="001B70CB" w:rsidRPr="00394BC9">
        <w:rPr>
          <w:rFonts w:ascii="Times New Roman" w:hAnsi="Times New Roman" w:cs="Times New Roman"/>
          <w:sz w:val="32"/>
          <w:szCs w:val="32"/>
        </w:rPr>
        <w:t>UBN</w:t>
      </w:r>
      <w:bookmarkStart w:id="0" w:name="_GoBack"/>
      <w:bookmarkEnd w:id="0"/>
      <w:r w:rsidR="001B70CB" w:rsidRPr="00394BC9">
        <w:rPr>
          <w:rFonts w:ascii="Times New Roman" w:hAnsi="Times New Roman" w:cs="Times New Roman"/>
          <w:sz w:val="32"/>
          <w:szCs w:val="32"/>
        </w:rPr>
        <w:t xml:space="preserve">D </w:t>
      </w:r>
      <w:r w:rsidR="00A67A32" w:rsidRPr="00394BC9">
        <w:rPr>
          <w:rFonts w:ascii="Times New Roman" w:hAnsi="Times New Roman" w:cs="Times New Roman"/>
          <w:sz w:val="32"/>
          <w:szCs w:val="32"/>
        </w:rPr>
        <w:t>huyện/thành phố/thị xã</w:t>
      </w:r>
      <w:r w:rsidR="00A815D2">
        <w:rPr>
          <w:rFonts w:ascii="Times New Roman" w:hAnsi="Times New Roman" w:cs="Times New Roman"/>
          <w:sz w:val="32"/>
          <w:szCs w:val="32"/>
        </w:rPr>
        <w:t xml:space="preserve">và các ban ngành liên quan trong </w:t>
      </w:r>
      <w:r w:rsidR="001B70CB" w:rsidRPr="00394BC9">
        <w:rPr>
          <w:rFonts w:ascii="Times New Roman" w:hAnsi="Times New Roman" w:cs="Times New Roman"/>
          <w:sz w:val="32"/>
          <w:szCs w:val="32"/>
        </w:rPr>
        <w:t>việc thực hiện đề án kết nối liên thông.</w:t>
      </w:r>
    </w:p>
    <w:p w:rsidR="00412D8D" w:rsidRDefault="00412D8D" w:rsidP="00102080">
      <w:pPr>
        <w:spacing w:before="120" w:after="0" w:line="340" w:lineRule="exact"/>
        <w:ind w:firstLine="720"/>
        <w:jc w:val="both"/>
        <w:rPr>
          <w:rFonts w:ascii="Times New Roman" w:hAnsi="Times New Roman" w:cs="Times New Roman"/>
          <w:sz w:val="32"/>
          <w:szCs w:val="32"/>
        </w:rPr>
      </w:pPr>
      <w:r w:rsidRPr="00394BC9">
        <w:rPr>
          <w:rFonts w:ascii="Times New Roman" w:hAnsi="Times New Roman" w:cs="Times New Roman"/>
          <w:sz w:val="32"/>
          <w:szCs w:val="32"/>
        </w:rPr>
        <w:t xml:space="preserve">- </w:t>
      </w:r>
      <w:r w:rsidR="00A815D2">
        <w:rPr>
          <w:rFonts w:ascii="Times New Roman" w:hAnsi="Times New Roman" w:cs="Times New Roman"/>
          <w:sz w:val="32"/>
          <w:szCs w:val="32"/>
        </w:rPr>
        <w:t>Yêu cầu Viettel Nghệ An và các nhà cung cấp phần mềm khác phải thực hiện kết nối liên thông với hệ thống Thuốc Quốc gia.</w:t>
      </w:r>
    </w:p>
    <w:p w:rsidR="00A815D2" w:rsidRDefault="00A815D2" w:rsidP="00102080">
      <w:pPr>
        <w:spacing w:before="120" w:after="0" w:line="340" w:lineRule="exact"/>
        <w:ind w:firstLine="720"/>
        <w:jc w:val="both"/>
        <w:rPr>
          <w:rFonts w:ascii="Times New Roman" w:hAnsi="Times New Roman" w:cs="Times New Roman"/>
          <w:sz w:val="32"/>
          <w:szCs w:val="32"/>
        </w:rPr>
      </w:pPr>
      <w:r>
        <w:rPr>
          <w:rFonts w:ascii="Times New Roman" w:hAnsi="Times New Roman" w:cs="Times New Roman"/>
          <w:sz w:val="32"/>
          <w:szCs w:val="32"/>
        </w:rPr>
        <w:t>- Yêu cầu các Nhà thuốc phải trang bị đầy đủ máy tính và kết nối Internet để thực hiện cài đặt và thường xuyên cập nhật dữ liệu xuất, nhập hàng và trang thiết bị lên hệ thống phần mềm phục vụ cho việc kiểm tra, giám sát của Sở Y tế cũng như Bộ Y tế.</w:t>
      </w:r>
    </w:p>
    <w:p w:rsidR="00D43B26" w:rsidRPr="00394BC9" w:rsidRDefault="00D43B26" w:rsidP="00102080">
      <w:pPr>
        <w:pStyle w:val="NormalWeb"/>
        <w:spacing w:before="120" w:beforeAutospacing="0" w:after="0" w:afterAutospacing="0" w:line="340" w:lineRule="exact"/>
        <w:ind w:firstLine="720"/>
        <w:jc w:val="both"/>
        <w:rPr>
          <w:sz w:val="32"/>
          <w:szCs w:val="32"/>
        </w:rPr>
      </w:pPr>
      <w:r w:rsidRPr="00394BC9">
        <w:rPr>
          <w:sz w:val="32"/>
          <w:szCs w:val="32"/>
        </w:rPr>
        <w:t xml:space="preserve">- Sở Y tế </w:t>
      </w:r>
      <w:r w:rsidR="00A815D2">
        <w:rPr>
          <w:sz w:val="32"/>
          <w:szCs w:val="32"/>
        </w:rPr>
        <w:t xml:space="preserve">và các ngành liên quan </w:t>
      </w:r>
      <w:r w:rsidRPr="00394BC9">
        <w:rPr>
          <w:sz w:val="32"/>
          <w:szCs w:val="32"/>
        </w:rPr>
        <w:t xml:space="preserve">thường xuyên tổ chức kiểm tra các nhà thuốc để đánh giá hiệu quả và tình trạng sử dụng phần mềm quản lý nhà thuốc, từ đó có công văn chỉ đạo các nhà thuốc phải nghiêm túc sử dụng phần mềm theo chủ trương của </w:t>
      </w:r>
      <w:r w:rsidR="00A815D2">
        <w:rPr>
          <w:sz w:val="32"/>
          <w:szCs w:val="32"/>
        </w:rPr>
        <w:t xml:space="preserve">Chính phủ, </w:t>
      </w:r>
      <w:r w:rsidRPr="00394BC9">
        <w:rPr>
          <w:sz w:val="32"/>
          <w:szCs w:val="32"/>
        </w:rPr>
        <w:t>Bộ Y tế.</w:t>
      </w:r>
    </w:p>
    <w:p w:rsidR="0016770D" w:rsidRPr="00394BC9" w:rsidRDefault="00D43B26" w:rsidP="00D43B26">
      <w:pPr>
        <w:pStyle w:val="ListParagraph"/>
        <w:spacing w:before="120" w:after="0" w:line="340" w:lineRule="exact"/>
        <w:ind w:left="0" w:firstLine="720"/>
        <w:jc w:val="both"/>
        <w:rPr>
          <w:rFonts w:ascii="Times New Roman" w:hAnsi="Times New Roman" w:cs="Times New Roman"/>
          <w:b/>
          <w:sz w:val="32"/>
          <w:szCs w:val="32"/>
        </w:rPr>
      </w:pPr>
      <w:r w:rsidRPr="00394BC9">
        <w:rPr>
          <w:rFonts w:ascii="Times New Roman" w:hAnsi="Times New Roman" w:cs="Times New Roman"/>
          <w:b/>
          <w:sz w:val="32"/>
          <w:szCs w:val="32"/>
        </w:rPr>
        <w:t>V. Kiến nghị,đ</w:t>
      </w:r>
      <w:r w:rsidR="0016770D" w:rsidRPr="00394BC9">
        <w:rPr>
          <w:rFonts w:ascii="Times New Roman" w:hAnsi="Times New Roman" w:cs="Times New Roman"/>
          <w:b/>
          <w:sz w:val="32"/>
          <w:szCs w:val="32"/>
        </w:rPr>
        <w:t>ề xuất:</w:t>
      </w:r>
    </w:p>
    <w:p w:rsidR="00D43B26" w:rsidRPr="00394BC9" w:rsidRDefault="00D43B26" w:rsidP="00D43B26">
      <w:pPr>
        <w:spacing w:before="120" w:after="0" w:line="340" w:lineRule="exact"/>
        <w:ind w:firstLine="720"/>
        <w:jc w:val="both"/>
        <w:rPr>
          <w:rFonts w:ascii="Times New Roman" w:hAnsi="Times New Roman" w:cs="Times New Roman"/>
          <w:color w:val="000000" w:themeColor="text1"/>
          <w:spacing w:val="-6"/>
          <w:sz w:val="32"/>
          <w:szCs w:val="32"/>
          <w:lang w:val="vi-VN"/>
        </w:rPr>
      </w:pPr>
      <w:r w:rsidRPr="00394BC9">
        <w:rPr>
          <w:rFonts w:ascii="Times New Roman" w:hAnsi="Times New Roman" w:cs="Times New Roman"/>
          <w:b/>
          <w:i/>
          <w:color w:val="000000" w:themeColor="text1"/>
          <w:sz w:val="32"/>
          <w:szCs w:val="32"/>
          <w:lang w:val="vi-VN"/>
        </w:rPr>
        <w:t xml:space="preserve">- </w:t>
      </w:r>
      <w:r w:rsidRPr="00394BC9">
        <w:rPr>
          <w:rFonts w:ascii="Times New Roman" w:hAnsi="Times New Roman" w:cs="Times New Roman"/>
          <w:b/>
          <w:i/>
          <w:color w:val="000000" w:themeColor="text1"/>
          <w:sz w:val="32"/>
          <w:szCs w:val="32"/>
        </w:rPr>
        <w:t xml:space="preserve">Đối với </w:t>
      </w:r>
      <w:r w:rsidRPr="00394BC9">
        <w:rPr>
          <w:rFonts w:ascii="Times New Roman" w:hAnsi="Times New Roman" w:cs="Times New Roman"/>
          <w:b/>
          <w:i/>
          <w:color w:val="000000" w:themeColor="text1"/>
          <w:sz w:val="32"/>
          <w:szCs w:val="32"/>
          <w:lang w:val="vi-VN"/>
        </w:rPr>
        <w:t>Bộ Y tế</w:t>
      </w:r>
      <w:r w:rsidRPr="00394BC9">
        <w:rPr>
          <w:rFonts w:ascii="Times New Roman" w:hAnsi="Times New Roman" w:cs="Times New Roman"/>
          <w:b/>
          <w:i/>
          <w:color w:val="000000" w:themeColor="text1"/>
          <w:sz w:val="32"/>
          <w:szCs w:val="32"/>
        </w:rPr>
        <w:t>:</w:t>
      </w:r>
      <w:r w:rsidRPr="00394BC9">
        <w:rPr>
          <w:rFonts w:ascii="Times New Roman" w:hAnsi="Times New Roman" w:cs="Times New Roman"/>
          <w:color w:val="000000" w:themeColor="text1"/>
          <w:sz w:val="32"/>
          <w:szCs w:val="32"/>
        </w:rPr>
        <w:t>B</w:t>
      </w:r>
      <w:r w:rsidRPr="00394BC9">
        <w:rPr>
          <w:rFonts w:ascii="Times New Roman" w:hAnsi="Times New Roman" w:cs="Times New Roman"/>
          <w:color w:val="000000" w:themeColor="text1"/>
          <w:sz w:val="32"/>
          <w:szCs w:val="32"/>
          <w:lang w:val="vi-VN"/>
        </w:rPr>
        <w:t xml:space="preserve">an hành, sửa đổi các văn bản quy phạm pháp luật phù hợp với tình hình thực tế, tạo hành lang pháp lý cho các Sở Y tế trong việc thanh </w:t>
      </w:r>
      <w:r w:rsidRPr="00394BC9">
        <w:rPr>
          <w:rFonts w:ascii="Times New Roman" w:hAnsi="Times New Roman" w:cs="Times New Roman"/>
          <w:color w:val="000000" w:themeColor="text1"/>
          <w:spacing w:val="-6"/>
          <w:sz w:val="32"/>
          <w:szCs w:val="32"/>
          <w:lang w:val="vi-VN"/>
        </w:rPr>
        <w:t>kiểm, kiểm tra việc thực hiện quy định kết nối công nghệ thông tin các cơ sở bán lẻ thuốc.</w:t>
      </w:r>
    </w:p>
    <w:p w:rsidR="00F6358F" w:rsidRPr="00394BC9" w:rsidRDefault="00B648CB" w:rsidP="00D43B26">
      <w:pPr>
        <w:spacing w:before="120" w:after="0" w:line="340" w:lineRule="exact"/>
        <w:ind w:firstLine="720"/>
        <w:jc w:val="both"/>
        <w:rPr>
          <w:rFonts w:ascii="Times New Roman" w:hAnsi="Times New Roman" w:cs="Times New Roman"/>
          <w:sz w:val="32"/>
          <w:szCs w:val="32"/>
        </w:rPr>
      </w:pPr>
      <w:r w:rsidRPr="00394BC9">
        <w:rPr>
          <w:rFonts w:ascii="Times New Roman" w:hAnsi="Times New Roman" w:cs="Times New Roman"/>
          <w:b/>
          <w:i/>
          <w:sz w:val="32"/>
          <w:szCs w:val="32"/>
        </w:rPr>
        <w:t xml:space="preserve">- </w:t>
      </w:r>
      <w:r w:rsidR="00D33F48" w:rsidRPr="00394BC9">
        <w:rPr>
          <w:rFonts w:ascii="Times New Roman" w:hAnsi="Times New Roman" w:cs="Times New Roman"/>
          <w:b/>
          <w:i/>
          <w:sz w:val="32"/>
          <w:szCs w:val="32"/>
        </w:rPr>
        <w:t>Đối với Viettel</w:t>
      </w:r>
      <w:r w:rsidR="00632AE4" w:rsidRPr="00394BC9">
        <w:rPr>
          <w:rFonts w:ascii="Times New Roman" w:hAnsi="Times New Roman" w:cs="Times New Roman"/>
          <w:b/>
          <w:i/>
          <w:sz w:val="32"/>
          <w:szCs w:val="32"/>
        </w:rPr>
        <w:t xml:space="preserve"> cũng như một số nhà cung cấp dịch vụ</w:t>
      </w:r>
      <w:r w:rsidR="00D33F48" w:rsidRPr="00394BC9">
        <w:rPr>
          <w:rFonts w:ascii="Times New Roman" w:hAnsi="Times New Roman" w:cs="Times New Roman"/>
          <w:b/>
          <w:i/>
          <w:sz w:val="32"/>
          <w:szCs w:val="32"/>
        </w:rPr>
        <w:t xml:space="preserve">: </w:t>
      </w:r>
      <w:r w:rsidR="00D33F48" w:rsidRPr="00394BC9">
        <w:rPr>
          <w:rFonts w:ascii="Times New Roman" w:hAnsi="Times New Roman" w:cs="Times New Roman"/>
          <w:sz w:val="32"/>
          <w:szCs w:val="32"/>
        </w:rPr>
        <w:t>Phần mềm phải đáp ứng đủ yêu cầu kết nối liên thông, các danh mục thuốc, c</w:t>
      </w:r>
      <w:r w:rsidR="0016770D" w:rsidRPr="00394BC9">
        <w:rPr>
          <w:rFonts w:ascii="Times New Roman" w:hAnsi="Times New Roman" w:cs="Times New Roman"/>
          <w:sz w:val="32"/>
          <w:szCs w:val="32"/>
        </w:rPr>
        <w:t xml:space="preserve">ó ứng dụng trên </w:t>
      </w:r>
      <w:r w:rsidR="00D33F48" w:rsidRPr="00394BC9">
        <w:rPr>
          <w:rFonts w:ascii="Times New Roman" w:hAnsi="Times New Roman" w:cs="Times New Roman"/>
          <w:sz w:val="32"/>
          <w:szCs w:val="32"/>
        </w:rPr>
        <w:t>S</w:t>
      </w:r>
      <w:r w:rsidR="0016770D" w:rsidRPr="00394BC9">
        <w:rPr>
          <w:rFonts w:ascii="Times New Roman" w:hAnsi="Times New Roman" w:cs="Times New Roman"/>
          <w:sz w:val="32"/>
          <w:szCs w:val="32"/>
        </w:rPr>
        <w:t>martphone</w:t>
      </w:r>
      <w:r w:rsidR="001A61EF" w:rsidRPr="00394BC9">
        <w:rPr>
          <w:rFonts w:ascii="Times New Roman" w:hAnsi="Times New Roman" w:cs="Times New Roman"/>
          <w:sz w:val="32"/>
          <w:szCs w:val="32"/>
        </w:rPr>
        <w:t xml:space="preserve"> để thuận tiện hơn cho các nhà thuốc trong </w:t>
      </w:r>
      <w:r w:rsidR="001A61EF" w:rsidRPr="00394BC9">
        <w:rPr>
          <w:rFonts w:ascii="Times New Roman" w:hAnsi="Times New Roman" w:cs="Times New Roman"/>
          <w:sz w:val="32"/>
          <w:szCs w:val="32"/>
        </w:rPr>
        <w:lastRenderedPageBreak/>
        <w:t>quản lý</w:t>
      </w:r>
      <w:r w:rsidR="00D33F48" w:rsidRPr="00394BC9">
        <w:rPr>
          <w:rFonts w:ascii="Times New Roman" w:hAnsi="Times New Roman" w:cs="Times New Roman"/>
          <w:sz w:val="32"/>
          <w:szCs w:val="32"/>
        </w:rPr>
        <w:t>.</w:t>
      </w:r>
      <w:r w:rsidR="00F6358F" w:rsidRPr="00394BC9">
        <w:rPr>
          <w:rFonts w:ascii="Times New Roman" w:hAnsi="Times New Roman" w:cs="Times New Roman"/>
          <w:sz w:val="32"/>
          <w:szCs w:val="32"/>
        </w:rPr>
        <w:t>Phần mềm phải cập nhật thường xuyên và đầy đủ danh mục thuốc đáp ứng việc nhập hàng và quản lý hàng hóa</w:t>
      </w:r>
      <w:r w:rsidR="002D07C1" w:rsidRPr="00394BC9">
        <w:rPr>
          <w:rFonts w:ascii="Times New Roman" w:hAnsi="Times New Roman" w:cs="Times New Roman"/>
          <w:sz w:val="32"/>
          <w:szCs w:val="32"/>
        </w:rPr>
        <w:t>.</w:t>
      </w:r>
    </w:p>
    <w:p w:rsidR="007F3F71" w:rsidRPr="00394BC9" w:rsidRDefault="007F3F71" w:rsidP="00D43B26">
      <w:pPr>
        <w:spacing w:before="120" w:after="0" w:line="340" w:lineRule="exact"/>
        <w:ind w:firstLine="720"/>
        <w:jc w:val="both"/>
        <w:rPr>
          <w:rFonts w:ascii="Times New Roman" w:hAnsi="Times New Roman" w:cs="Times New Roman"/>
          <w:color w:val="000000" w:themeColor="text1"/>
          <w:sz w:val="32"/>
          <w:szCs w:val="32"/>
          <w:lang w:val="vi-VN"/>
        </w:rPr>
      </w:pPr>
      <w:r w:rsidRPr="00394BC9">
        <w:rPr>
          <w:rFonts w:ascii="Times New Roman" w:hAnsi="Times New Roman" w:cs="Times New Roman"/>
          <w:sz w:val="32"/>
          <w:szCs w:val="32"/>
        </w:rPr>
        <w:t xml:space="preserve">- </w:t>
      </w:r>
      <w:r w:rsidRPr="00394BC9">
        <w:rPr>
          <w:rFonts w:ascii="Times New Roman" w:hAnsi="Times New Roman" w:cs="Times New Roman"/>
          <w:color w:val="000000" w:themeColor="text1"/>
          <w:sz w:val="32"/>
          <w:szCs w:val="32"/>
          <w:lang w:val="vi-VN"/>
        </w:rPr>
        <w:t>Các ban ngành chức năng liên quan tăng cường phối hợp tuyên truyền để các cơ sở cung ứng thuốc nhận thức rõ lợi ích khi được kết nối trên hệ thống, góp phần đẩy mạnh chất lượng trong việc quản lý cũng như chăm sóc sức khỏe của người dân.</w:t>
      </w:r>
    </w:p>
    <w:p w:rsidR="00C943D4" w:rsidRPr="00394BC9" w:rsidRDefault="00C943D4" w:rsidP="00D43B26">
      <w:pPr>
        <w:spacing w:before="120" w:after="0" w:line="340" w:lineRule="exact"/>
        <w:ind w:firstLine="720"/>
        <w:jc w:val="both"/>
        <w:rPr>
          <w:rFonts w:ascii="Times New Roman" w:hAnsi="Times New Roman" w:cs="Times New Roman"/>
          <w:color w:val="000000" w:themeColor="text1"/>
          <w:sz w:val="32"/>
          <w:szCs w:val="32"/>
          <w:lang w:val="vi-VN"/>
        </w:rPr>
      </w:pPr>
      <w:r w:rsidRPr="00394BC9">
        <w:rPr>
          <w:rFonts w:ascii="Times New Roman" w:hAnsi="Times New Roman" w:cs="Times New Roman"/>
          <w:color w:val="000000" w:themeColor="text1"/>
          <w:sz w:val="32"/>
          <w:szCs w:val="32"/>
          <w:lang w:val="vi-VN"/>
        </w:rPr>
        <w:t xml:space="preserve">Trên đây là </w:t>
      </w:r>
      <w:r w:rsidR="001634FE" w:rsidRPr="00394BC9">
        <w:rPr>
          <w:rFonts w:ascii="Times New Roman" w:hAnsi="Times New Roman" w:cs="Times New Roman"/>
          <w:color w:val="000000" w:themeColor="text1"/>
          <w:sz w:val="32"/>
          <w:szCs w:val="32"/>
          <w:lang w:val="vi-VN"/>
        </w:rPr>
        <w:t>một số nội dung</w:t>
      </w:r>
      <w:r w:rsidRPr="00394BC9">
        <w:rPr>
          <w:rFonts w:ascii="Times New Roman" w:hAnsi="Times New Roman" w:cs="Times New Roman"/>
          <w:color w:val="000000" w:themeColor="text1"/>
          <w:sz w:val="32"/>
          <w:szCs w:val="32"/>
          <w:lang w:val="vi-VN"/>
        </w:rPr>
        <w:t xml:space="preserve"> triển khai ứng dụng CNTT</w:t>
      </w:r>
      <w:r w:rsidR="001634FE" w:rsidRPr="00394BC9">
        <w:rPr>
          <w:rFonts w:ascii="Times New Roman" w:hAnsi="Times New Roman" w:cs="Times New Roman"/>
          <w:color w:val="000000" w:themeColor="text1"/>
          <w:sz w:val="32"/>
          <w:szCs w:val="32"/>
          <w:lang w:val="vi-VN"/>
        </w:rPr>
        <w:t xml:space="preserve"> kết nối liên thông</w:t>
      </w:r>
      <w:r w:rsidRPr="00394BC9">
        <w:rPr>
          <w:rFonts w:ascii="Times New Roman" w:hAnsi="Times New Roman" w:cs="Times New Roman"/>
          <w:color w:val="000000" w:themeColor="text1"/>
          <w:sz w:val="32"/>
          <w:szCs w:val="32"/>
          <w:lang w:val="vi-VN"/>
        </w:rPr>
        <w:t xml:space="preserve"> các cơ sở bán lẻ thuốc trên địa bàn tỉnh Nghệ An tính đến ngày 20/8/2018 và một số ý kiến đề xuất.</w:t>
      </w:r>
    </w:p>
    <w:p w:rsidR="0022665D" w:rsidRPr="0082653E" w:rsidRDefault="00632AE4" w:rsidP="00C943D4">
      <w:pPr>
        <w:spacing w:before="80" w:after="0"/>
        <w:ind w:left="426" w:firstLine="294"/>
        <w:jc w:val="both"/>
        <w:rPr>
          <w:rFonts w:ascii="Times New Roman" w:hAnsi="Times New Roman" w:cs="Times New Roman"/>
          <w:b/>
          <w:i/>
          <w:color w:val="000000" w:themeColor="text1"/>
          <w:sz w:val="32"/>
          <w:szCs w:val="32"/>
        </w:rPr>
      </w:pPr>
      <w:r w:rsidRPr="0082653E">
        <w:rPr>
          <w:rFonts w:ascii="Times New Roman" w:hAnsi="Times New Roman" w:cs="Times New Roman"/>
          <w:b/>
          <w:i/>
          <w:color w:val="000000" w:themeColor="text1"/>
          <w:sz w:val="32"/>
          <w:szCs w:val="32"/>
        </w:rPr>
        <w:t>Trân tr</w:t>
      </w:r>
      <w:r w:rsidR="00394BC9" w:rsidRPr="0082653E">
        <w:rPr>
          <w:rFonts w:ascii="Times New Roman" w:hAnsi="Times New Roman" w:cs="Times New Roman"/>
          <w:b/>
          <w:i/>
          <w:color w:val="000000" w:themeColor="text1"/>
          <w:sz w:val="32"/>
          <w:szCs w:val="32"/>
        </w:rPr>
        <w:t>ọng</w:t>
      </w:r>
      <w:r w:rsidRPr="0082653E">
        <w:rPr>
          <w:rFonts w:ascii="Times New Roman" w:hAnsi="Times New Roman" w:cs="Times New Roman"/>
          <w:b/>
          <w:i/>
          <w:color w:val="000000" w:themeColor="text1"/>
          <w:sz w:val="32"/>
          <w:szCs w:val="32"/>
        </w:rPr>
        <w:t xml:space="preserve"> cảm ơn!</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99"/>
        <w:gridCol w:w="5569"/>
      </w:tblGrid>
      <w:tr w:rsidR="0022665D" w:rsidRPr="00394BC9" w:rsidTr="00764776">
        <w:tc>
          <w:tcPr>
            <w:tcW w:w="3969" w:type="dxa"/>
          </w:tcPr>
          <w:p w:rsidR="0022665D" w:rsidRPr="00394BC9" w:rsidRDefault="0022665D" w:rsidP="00764776">
            <w:pPr>
              <w:rPr>
                <w:rFonts w:ascii="Times New Roman" w:hAnsi="Times New Roman" w:cs="Times New Roman"/>
                <w:b/>
                <w:i/>
                <w:sz w:val="32"/>
                <w:szCs w:val="32"/>
              </w:rPr>
            </w:pPr>
          </w:p>
        </w:tc>
        <w:tc>
          <w:tcPr>
            <w:tcW w:w="5670" w:type="dxa"/>
          </w:tcPr>
          <w:p w:rsidR="0022665D" w:rsidRPr="00394BC9" w:rsidRDefault="0022665D" w:rsidP="00764776">
            <w:pPr>
              <w:jc w:val="left"/>
              <w:rPr>
                <w:rFonts w:ascii="Times New Roman" w:hAnsi="Times New Roman" w:cs="Times New Roman"/>
                <w:b/>
                <w:sz w:val="32"/>
                <w:szCs w:val="32"/>
              </w:rPr>
            </w:pPr>
          </w:p>
        </w:tc>
      </w:tr>
      <w:tr w:rsidR="0022665D" w:rsidRPr="00394BC9" w:rsidTr="00764776">
        <w:tc>
          <w:tcPr>
            <w:tcW w:w="3969" w:type="dxa"/>
          </w:tcPr>
          <w:p w:rsidR="0022665D" w:rsidRPr="00394BC9" w:rsidRDefault="0022665D" w:rsidP="00764776">
            <w:pPr>
              <w:rPr>
                <w:rFonts w:ascii="Times New Roman" w:hAnsi="Times New Roman" w:cs="Times New Roman"/>
                <w:b/>
                <w:i/>
                <w:sz w:val="32"/>
                <w:szCs w:val="32"/>
              </w:rPr>
            </w:pPr>
          </w:p>
        </w:tc>
        <w:tc>
          <w:tcPr>
            <w:tcW w:w="5670" w:type="dxa"/>
          </w:tcPr>
          <w:p w:rsidR="0022665D" w:rsidRPr="00394BC9" w:rsidRDefault="0022665D" w:rsidP="00764776">
            <w:pPr>
              <w:jc w:val="left"/>
              <w:rPr>
                <w:rFonts w:ascii="Times New Roman" w:hAnsi="Times New Roman" w:cs="Times New Roman"/>
                <w:b/>
                <w:sz w:val="32"/>
                <w:szCs w:val="32"/>
              </w:rPr>
            </w:pPr>
          </w:p>
        </w:tc>
      </w:tr>
    </w:tbl>
    <w:p w:rsidR="00C943D4" w:rsidRPr="00394BC9" w:rsidRDefault="00C943D4" w:rsidP="007F3F71">
      <w:pPr>
        <w:spacing w:before="80" w:after="0"/>
        <w:ind w:left="426"/>
        <w:jc w:val="both"/>
        <w:rPr>
          <w:rFonts w:ascii="Times New Roman" w:hAnsi="Times New Roman" w:cs="Times New Roman"/>
          <w:color w:val="000000" w:themeColor="text1"/>
          <w:sz w:val="32"/>
          <w:szCs w:val="32"/>
        </w:rPr>
      </w:pPr>
    </w:p>
    <w:sectPr w:rsidR="00C943D4" w:rsidRPr="00394BC9" w:rsidSect="00B87E88">
      <w:pgSz w:w="12240" w:h="15840"/>
      <w:pgMar w:top="993"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03956"/>
    <w:multiLevelType w:val="hybridMultilevel"/>
    <w:tmpl w:val="990A9952"/>
    <w:lvl w:ilvl="0" w:tplc="0409000B">
      <w:start w:val="1"/>
      <w:numFmt w:val="bullet"/>
      <w:lvlText w:val=""/>
      <w:lvlJc w:val="left"/>
      <w:pPr>
        <w:ind w:left="1485" w:hanging="360"/>
      </w:pPr>
      <w:rPr>
        <w:rFonts w:ascii="Wingdings" w:hAnsi="Wingdings"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1">
    <w:nsid w:val="412D288C"/>
    <w:multiLevelType w:val="hybridMultilevel"/>
    <w:tmpl w:val="358496F0"/>
    <w:lvl w:ilvl="0" w:tplc="261A41A2">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nsid w:val="46B2615E"/>
    <w:multiLevelType w:val="hybridMultilevel"/>
    <w:tmpl w:val="528E91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081354F"/>
    <w:multiLevelType w:val="hybridMultilevel"/>
    <w:tmpl w:val="E696BF52"/>
    <w:lvl w:ilvl="0" w:tplc="992A5616">
      <w:start w:val="4"/>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67B603AB"/>
    <w:multiLevelType w:val="hybridMultilevel"/>
    <w:tmpl w:val="0900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D4A6CDF"/>
    <w:multiLevelType w:val="hybridMultilevel"/>
    <w:tmpl w:val="00647ED0"/>
    <w:lvl w:ilvl="0" w:tplc="5E627166">
      <w:start w:val="1"/>
      <w:numFmt w:val="decimal"/>
      <w:lvlText w:val="%1."/>
      <w:lvlJc w:val="left"/>
      <w:pPr>
        <w:tabs>
          <w:tab w:val="num" w:pos="720"/>
        </w:tabs>
        <w:ind w:left="720" w:hanging="360"/>
      </w:pPr>
    </w:lvl>
    <w:lvl w:ilvl="1" w:tplc="E33C010C" w:tentative="1">
      <w:start w:val="1"/>
      <w:numFmt w:val="decimal"/>
      <w:lvlText w:val="%2."/>
      <w:lvlJc w:val="left"/>
      <w:pPr>
        <w:tabs>
          <w:tab w:val="num" w:pos="1440"/>
        </w:tabs>
        <w:ind w:left="1440" w:hanging="360"/>
      </w:pPr>
    </w:lvl>
    <w:lvl w:ilvl="2" w:tplc="6798D22A" w:tentative="1">
      <w:start w:val="1"/>
      <w:numFmt w:val="decimal"/>
      <w:lvlText w:val="%3."/>
      <w:lvlJc w:val="left"/>
      <w:pPr>
        <w:tabs>
          <w:tab w:val="num" w:pos="2160"/>
        </w:tabs>
        <w:ind w:left="2160" w:hanging="360"/>
      </w:pPr>
    </w:lvl>
    <w:lvl w:ilvl="3" w:tplc="3C2E307A" w:tentative="1">
      <w:start w:val="1"/>
      <w:numFmt w:val="decimal"/>
      <w:lvlText w:val="%4."/>
      <w:lvlJc w:val="left"/>
      <w:pPr>
        <w:tabs>
          <w:tab w:val="num" w:pos="2880"/>
        </w:tabs>
        <w:ind w:left="2880" w:hanging="360"/>
      </w:pPr>
    </w:lvl>
    <w:lvl w:ilvl="4" w:tplc="35009CB6" w:tentative="1">
      <w:start w:val="1"/>
      <w:numFmt w:val="decimal"/>
      <w:lvlText w:val="%5."/>
      <w:lvlJc w:val="left"/>
      <w:pPr>
        <w:tabs>
          <w:tab w:val="num" w:pos="3600"/>
        </w:tabs>
        <w:ind w:left="3600" w:hanging="360"/>
      </w:pPr>
    </w:lvl>
    <w:lvl w:ilvl="5" w:tplc="7E8678B8" w:tentative="1">
      <w:start w:val="1"/>
      <w:numFmt w:val="decimal"/>
      <w:lvlText w:val="%6."/>
      <w:lvlJc w:val="left"/>
      <w:pPr>
        <w:tabs>
          <w:tab w:val="num" w:pos="4320"/>
        </w:tabs>
        <w:ind w:left="4320" w:hanging="360"/>
      </w:pPr>
    </w:lvl>
    <w:lvl w:ilvl="6" w:tplc="AA2A78FC" w:tentative="1">
      <w:start w:val="1"/>
      <w:numFmt w:val="decimal"/>
      <w:lvlText w:val="%7."/>
      <w:lvlJc w:val="left"/>
      <w:pPr>
        <w:tabs>
          <w:tab w:val="num" w:pos="5040"/>
        </w:tabs>
        <w:ind w:left="5040" w:hanging="360"/>
      </w:pPr>
    </w:lvl>
    <w:lvl w:ilvl="7" w:tplc="D50815F8" w:tentative="1">
      <w:start w:val="1"/>
      <w:numFmt w:val="decimal"/>
      <w:lvlText w:val="%8."/>
      <w:lvlJc w:val="left"/>
      <w:pPr>
        <w:tabs>
          <w:tab w:val="num" w:pos="5760"/>
        </w:tabs>
        <w:ind w:left="5760" w:hanging="360"/>
      </w:pPr>
    </w:lvl>
    <w:lvl w:ilvl="8" w:tplc="234A469A" w:tentative="1">
      <w:start w:val="1"/>
      <w:numFmt w:val="decimal"/>
      <w:lvlText w:val="%9."/>
      <w:lvlJc w:val="left"/>
      <w:pPr>
        <w:tabs>
          <w:tab w:val="num" w:pos="6480"/>
        </w:tabs>
        <w:ind w:left="6480" w:hanging="360"/>
      </w:pPr>
    </w:lvl>
  </w:abstractNum>
  <w:num w:numId="1">
    <w:abstractNumId w:val="2"/>
  </w:num>
  <w:num w:numId="2">
    <w:abstractNumId w:val="0"/>
  </w:num>
  <w:num w:numId="3">
    <w:abstractNumId w:val="5"/>
  </w:num>
  <w:num w:numId="4">
    <w:abstractNumId w:val="4"/>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20"/>
  <w:characterSpacingControl w:val="doNotCompress"/>
  <w:compat/>
  <w:rsids>
    <w:rsidRoot w:val="00F00BB4"/>
    <w:rsid w:val="00014FE4"/>
    <w:rsid w:val="00044EA3"/>
    <w:rsid w:val="00061B61"/>
    <w:rsid w:val="00063177"/>
    <w:rsid w:val="000A1A72"/>
    <w:rsid w:val="000A6A2F"/>
    <w:rsid w:val="000C6902"/>
    <w:rsid w:val="000D6996"/>
    <w:rsid w:val="000E798F"/>
    <w:rsid w:val="00100060"/>
    <w:rsid w:val="00100A61"/>
    <w:rsid w:val="00102080"/>
    <w:rsid w:val="00111632"/>
    <w:rsid w:val="00116F6F"/>
    <w:rsid w:val="00117461"/>
    <w:rsid w:val="00122570"/>
    <w:rsid w:val="00123E55"/>
    <w:rsid w:val="001634FE"/>
    <w:rsid w:val="0016770D"/>
    <w:rsid w:val="0017414C"/>
    <w:rsid w:val="001950EA"/>
    <w:rsid w:val="001A61EF"/>
    <w:rsid w:val="001B70CB"/>
    <w:rsid w:val="001C0B38"/>
    <w:rsid w:val="001C67F9"/>
    <w:rsid w:val="001D1A7B"/>
    <w:rsid w:val="0020653D"/>
    <w:rsid w:val="002076E4"/>
    <w:rsid w:val="0022665D"/>
    <w:rsid w:val="00265095"/>
    <w:rsid w:val="00272FD0"/>
    <w:rsid w:val="00285FBB"/>
    <w:rsid w:val="002876B2"/>
    <w:rsid w:val="00287A92"/>
    <w:rsid w:val="0029376C"/>
    <w:rsid w:val="002A735E"/>
    <w:rsid w:val="002A7F6E"/>
    <w:rsid w:val="002B669B"/>
    <w:rsid w:val="002D07C1"/>
    <w:rsid w:val="002D35F4"/>
    <w:rsid w:val="002E1410"/>
    <w:rsid w:val="002F5DC7"/>
    <w:rsid w:val="00307D10"/>
    <w:rsid w:val="00323B7E"/>
    <w:rsid w:val="00353315"/>
    <w:rsid w:val="00365092"/>
    <w:rsid w:val="0037715F"/>
    <w:rsid w:val="00394BC9"/>
    <w:rsid w:val="003D09F8"/>
    <w:rsid w:val="003D4132"/>
    <w:rsid w:val="003D67C7"/>
    <w:rsid w:val="00412D8D"/>
    <w:rsid w:val="00413DC1"/>
    <w:rsid w:val="004207AF"/>
    <w:rsid w:val="004345AC"/>
    <w:rsid w:val="00442CF3"/>
    <w:rsid w:val="004448B0"/>
    <w:rsid w:val="004515D6"/>
    <w:rsid w:val="00455DA3"/>
    <w:rsid w:val="004876C4"/>
    <w:rsid w:val="004B6214"/>
    <w:rsid w:val="004C18F5"/>
    <w:rsid w:val="004D5377"/>
    <w:rsid w:val="004E2503"/>
    <w:rsid w:val="004E55DA"/>
    <w:rsid w:val="004E5DCD"/>
    <w:rsid w:val="00511E3A"/>
    <w:rsid w:val="00511E3B"/>
    <w:rsid w:val="00517A7C"/>
    <w:rsid w:val="00535F46"/>
    <w:rsid w:val="00540587"/>
    <w:rsid w:val="005A0B34"/>
    <w:rsid w:val="005E6702"/>
    <w:rsid w:val="0060300A"/>
    <w:rsid w:val="00606569"/>
    <w:rsid w:val="00612191"/>
    <w:rsid w:val="00621473"/>
    <w:rsid w:val="00625536"/>
    <w:rsid w:val="00632AE4"/>
    <w:rsid w:val="00634C11"/>
    <w:rsid w:val="0064055E"/>
    <w:rsid w:val="00653F76"/>
    <w:rsid w:val="006679A5"/>
    <w:rsid w:val="0067790A"/>
    <w:rsid w:val="00677AB3"/>
    <w:rsid w:val="00691768"/>
    <w:rsid w:val="006D0C82"/>
    <w:rsid w:val="006E1674"/>
    <w:rsid w:val="0070331B"/>
    <w:rsid w:val="00725D24"/>
    <w:rsid w:val="00727787"/>
    <w:rsid w:val="00736C06"/>
    <w:rsid w:val="0077147F"/>
    <w:rsid w:val="00794580"/>
    <w:rsid w:val="007A4C0E"/>
    <w:rsid w:val="007A763B"/>
    <w:rsid w:val="007C1024"/>
    <w:rsid w:val="007D5F95"/>
    <w:rsid w:val="007D636B"/>
    <w:rsid w:val="007F3F71"/>
    <w:rsid w:val="0080426D"/>
    <w:rsid w:val="00813613"/>
    <w:rsid w:val="00825A9B"/>
    <w:rsid w:val="0082653E"/>
    <w:rsid w:val="0083538E"/>
    <w:rsid w:val="00854097"/>
    <w:rsid w:val="0086730B"/>
    <w:rsid w:val="00887E8A"/>
    <w:rsid w:val="008B2487"/>
    <w:rsid w:val="008B3C89"/>
    <w:rsid w:val="008B68B8"/>
    <w:rsid w:val="008C6CF4"/>
    <w:rsid w:val="008F4F63"/>
    <w:rsid w:val="009008DE"/>
    <w:rsid w:val="00904718"/>
    <w:rsid w:val="00916EB8"/>
    <w:rsid w:val="00944C10"/>
    <w:rsid w:val="009512DF"/>
    <w:rsid w:val="00955B87"/>
    <w:rsid w:val="00974869"/>
    <w:rsid w:val="00980EE5"/>
    <w:rsid w:val="0099239C"/>
    <w:rsid w:val="009A1219"/>
    <w:rsid w:val="009F43D2"/>
    <w:rsid w:val="00A0704B"/>
    <w:rsid w:val="00A157BB"/>
    <w:rsid w:val="00A226F6"/>
    <w:rsid w:val="00A315D8"/>
    <w:rsid w:val="00A42CBA"/>
    <w:rsid w:val="00A62C07"/>
    <w:rsid w:val="00A67A32"/>
    <w:rsid w:val="00A8059E"/>
    <w:rsid w:val="00A815D2"/>
    <w:rsid w:val="00AA16CC"/>
    <w:rsid w:val="00AB77EE"/>
    <w:rsid w:val="00AC0AAB"/>
    <w:rsid w:val="00AD12DC"/>
    <w:rsid w:val="00AD6ADB"/>
    <w:rsid w:val="00AE1B99"/>
    <w:rsid w:val="00AE5F47"/>
    <w:rsid w:val="00AF541F"/>
    <w:rsid w:val="00B1505D"/>
    <w:rsid w:val="00B368EB"/>
    <w:rsid w:val="00B37F33"/>
    <w:rsid w:val="00B430E4"/>
    <w:rsid w:val="00B47F71"/>
    <w:rsid w:val="00B648CB"/>
    <w:rsid w:val="00B879ED"/>
    <w:rsid w:val="00B87E88"/>
    <w:rsid w:val="00BB5779"/>
    <w:rsid w:val="00BC6D67"/>
    <w:rsid w:val="00BD45DD"/>
    <w:rsid w:val="00BD7307"/>
    <w:rsid w:val="00BE0636"/>
    <w:rsid w:val="00BF1B1A"/>
    <w:rsid w:val="00C0485F"/>
    <w:rsid w:val="00C22E22"/>
    <w:rsid w:val="00C27096"/>
    <w:rsid w:val="00C2721F"/>
    <w:rsid w:val="00C33E08"/>
    <w:rsid w:val="00C4301B"/>
    <w:rsid w:val="00C7129B"/>
    <w:rsid w:val="00C741A3"/>
    <w:rsid w:val="00C74EB1"/>
    <w:rsid w:val="00C77D4E"/>
    <w:rsid w:val="00C815E5"/>
    <w:rsid w:val="00C82B2E"/>
    <w:rsid w:val="00C943D4"/>
    <w:rsid w:val="00CC11D8"/>
    <w:rsid w:val="00CD54DC"/>
    <w:rsid w:val="00D0286E"/>
    <w:rsid w:val="00D2433F"/>
    <w:rsid w:val="00D33F48"/>
    <w:rsid w:val="00D43B26"/>
    <w:rsid w:val="00D56E53"/>
    <w:rsid w:val="00D6272C"/>
    <w:rsid w:val="00D82E09"/>
    <w:rsid w:val="00D97BE1"/>
    <w:rsid w:val="00DC1D5E"/>
    <w:rsid w:val="00DC60BF"/>
    <w:rsid w:val="00DF2661"/>
    <w:rsid w:val="00DF7200"/>
    <w:rsid w:val="00E07B2E"/>
    <w:rsid w:val="00E376BA"/>
    <w:rsid w:val="00E507F5"/>
    <w:rsid w:val="00E93466"/>
    <w:rsid w:val="00E948E1"/>
    <w:rsid w:val="00EA689F"/>
    <w:rsid w:val="00ED5F00"/>
    <w:rsid w:val="00EE6205"/>
    <w:rsid w:val="00EF42FC"/>
    <w:rsid w:val="00EF6394"/>
    <w:rsid w:val="00F00BB4"/>
    <w:rsid w:val="00F215F6"/>
    <w:rsid w:val="00F254B3"/>
    <w:rsid w:val="00F34BCF"/>
    <w:rsid w:val="00F54975"/>
    <w:rsid w:val="00F6122B"/>
    <w:rsid w:val="00F61B70"/>
    <w:rsid w:val="00F6358F"/>
    <w:rsid w:val="00F80F25"/>
    <w:rsid w:val="00FD69A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CF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1E3A"/>
    <w:pPr>
      <w:ind w:left="720"/>
      <w:contextualSpacing/>
    </w:pPr>
  </w:style>
  <w:style w:type="paragraph" w:styleId="BalloonText">
    <w:name w:val="Balloon Text"/>
    <w:basedOn w:val="Normal"/>
    <w:link w:val="BalloonTextChar"/>
    <w:uiPriority w:val="99"/>
    <w:semiHidden/>
    <w:unhideWhenUsed/>
    <w:rsid w:val="00AA16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16CC"/>
    <w:rPr>
      <w:rFonts w:ascii="Segoe UI" w:hAnsi="Segoe UI" w:cs="Segoe UI"/>
      <w:sz w:val="18"/>
      <w:szCs w:val="18"/>
    </w:rPr>
  </w:style>
  <w:style w:type="table" w:styleId="TableGrid">
    <w:name w:val="Table Grid"/>
    <w:basedOn w:val="TableNormal"/>
    <w:uiPriority w:val="59"/>
    <w:rsid w:val="0022665D"/>
    <w:pPr>
      <w:spacing w:after="0" w:line="240" w:lineRule="auto"/>
      <w:ind w:left="720"/>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unhideWhenUsed/>
    <w:rsid w:val="00535F46"/>
    <w:pPr>
      <w:spacing w:before="100" w:beforeAutospacing="1" w:after="100" w:afterAutospacing="1" w:line="240" w:lineRule="auto"/>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1E3A"/>
    <w:pPr>
      <w:ind w:left="720"/>
      <w:contextualSpacing/>
    </w:pPr>
  </w:style>
  <w:style w:type="paragraph" w:styleId="BalloonText">
    <w:name w:val="Balloon Text"/>
    <w:basedOn w:val="Normal"/>
    <w:link w:val="BalloonTextChar"/>
    <w:uiPriority w:val="99"/>
    <w:semiHidden/>
    <w:unhideWhenUsed/>
    <w:rsid w:val="00AA16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16CC"/>
    <w:rPr>
      <w:rFonts w:ascii="Segoe UI" w:hAnsi="Segoe UI" w:cs="Segoe UI"/>
      <w:sz w:val="18"/>
      <w:szCs w:val="18"/>
    </w:rPr>
  </w:style>
  <w:style w:type="table" w:styleId="TableGrid">
    <w:name w:val="Table Grid"/>
    <w:basedOn w:val="TableNormal"/>
    <w:uiPriority w:val="59"/>
    <w:rsid w:val="0022665D"/>
    <w:pPr>
      <w:spacing w:after="0" w:line="240" w:lineRule="auto"/>
      <w:ind w:left="720"/>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unhideWhenUsed/>
    <w:rsid w:val="00535F46"/>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840390515">
      <w:bodyDiv w:val="1"/>
      <w:marLeft w:val="0"/>
      <w:marRight w:val="0"/>
      <w:marTop w:val="0"/>
      <w:marBottom w:val="0"/>
      <w:divBdr>
        <w:top w:val="none" w:sz="0" w:space="0" w:color="auto"/>
        <w:left w:val="none" w:sz="0" w:space="0" w:color="auto"/>
        <w:bottom w:val="none" w:sz="0" w:space="0" w:color="auto"/>
        <w:right w:val="none" w:sz="0" w:space="0" w:color="auto"/>
      </w:divBdr>
      <w:divsChild>
        <w:div w:id="620382796">
          <w:marLeft w:val="1066"/>
          <w:marRight w:val="0"/>
          <w:marTop w:val="0"/>
          <w:marBottom w:val="400"/>
          <w:divBdr>
            <w:top w:val="none" w:sz="0" w:space="0" w:color="auto"/>
            <w:left w:val="none" w:sz="0" w:space="0" w:color="auto"/>
            <w:bottom w:val="none" w:sz="0" w:space="0" w:color="auto"/>
            <w:right w:val="none" w:sz="0" w:space="0" w:color="auto"/>
          </w:divBdr>
        </w:div>
        <w:div w:id="591741268">
          <w:marLeft w:val="1066"/>
          <w:marRight w:val="0"/>
          <w:marTop w:val="0"/>
          <w:marBottom w:val="400"/>
          <w:divBdr>
            <w:top w:val="none" w:sz="0" w:space="0" w:color="auto"/>
            <w:left w:val="none" w:sz="0" w:space="0" w:color="auto"/>
            <w:bottom w:val="none" w:sz="0" w:space="0" w:color="auto"/>
            <w:right w:val="none" w:sz="0" w:space="0" w:color="auto"/>
          </w:divBdr>
        </w:div>
        <w:div w:id="197159012">
          <w:marLeft w:val="1066"/>
          <w:marRight w:val="0"/>
          <w:marTop w:val="0"/>
          <w:marBottom w:val="400"/>
          <w:divBdr>
            <w:top w:val="none" w:sz="0" w:space="0" w:color="auto"/>
            <w:left w:val="none" w:sz="0" w:space="0" w:color="auto"/>
            <w:bottom w:val="none" w:sz="0" w:space="0" w:color="auto"/>
            <w:right w:val="none" w:sz="0" w:space="0" w:color="auto"/>
          </w:divBdr>
        </w:div>
        <w:div w:id="135028268">
          <w:marLeft w:val="1066"/>
          <w:marRight w:val="0"/>
          <w:marTop w:val="0"/>
          <w:marBottom w:val="400"/>
          <w:divBdr>
            <w:top w:val="none" w:sz="0" w:space="0" w:color="auto"/>
            <w:left w:val="none" w:sz="0" w:space="0" w:color="auto"/>
            <w:bottom w:val="none" w:sz="0" w:space="0" w:color="auto"/>
            <w:right w:val="none" w:sz="0" w:space="0" w:color="auto"/>
          </w:divBdr>
        </w:div>
        <w:div w:id="171797441">
          <w:marLeft w:val="1066"/>
          <w:marRight w:val="0"/>
          <w:marTop w:val="0"/>
          <w:marBottom w:val="4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3E5368-DE91-43CA-B44B-0073AB43D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1179</Words>
  <Characters>6722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huutho</dc:creator>
  <cp:lastModifiedBy>Admin</cp:lastModifiedBy>
  <cp:revision>3</cp:revision>
  <cp:lastPrinted>2018-08-22T03:48:00Z</cp:lastPrinted>
  <dcterms:created xsi:type="dcterms:W3CDTF">2018-08-22T07:59:00Z</dcterms:created>
  <dcterms:modified xsi:type="dcterms:W3CDTF">2018-08-23T02:14:00Z</dcterms:modified>
</cp:coreProperties>
</file>